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D2593" w14:textId="77777777" w:rsidR="00E53602" w:rsidRPr="005B246E" w:rsidRDefault="00E53602" w:rsidP="7CF97622">
      <w:pPr>
        <w:widowControl w:val="0"/>
        <w:jc w:val="center"/>
        <w:outlineLvl w:val="0"/>
        <w:rPr>
          <w:rFonts w:ascii="Times" w:hAnsi="Times"/>
          <w:b/>
          <w:bCs/>
          <w:sz w:val="24"/>
          <w:szCs w:val="24"/>
        </w:rPr>
      </w:pPr>
      <w:r w:rsidRPr="005B246E">
        <w:rPr>
          <w:rFonts w:ascii="Times" w:hAnsi="Times"/>
          <w:b/>
          <w:bCs/>
          <w:sz w:val="24"/>
          <w:szCs w:val="24"/>
        </w:rPr>
        <w:t>STANDARD POLICIES AND STATEMENTS FOR</w:t>
      </w:r>
    </w:p>
    <w:p w14:paraId="15E44AF3" w14:textId="7D14A0D0" w:rsidR="5C88A4A1" w:rsidRPr="005B246E" w:rsidRDefault="5C88A4A1" w:rsidP="5C88A4A1">
      <w:pPr>
        <w:widowControl w:val="0"/>
        <w:jc w:val="center"/>
        <w:outlineLvl w:val="0"/>
        <w:rPr>
          <w:rFonts w:ascii="Times" w:hAnsi="Times"/>
          <w:b/>
          <w:bCs/>
          <w:sz w:val="24"/>
          <w:szCs w:val="24"/>
        </w:rPr>
      </w:pPr>
    </w:p>
    <w:p w14:paraId="79A078E6" w14:textId="4F74C17E" w:rsidR="00E53602" w:rsidRPr="005B246E" w:rsidRDefault="00E53602" w:rsidP="5C88A4A1">
      <w:pPr>
        <w:widowControl w:val="0"/>
        <w:jc w:val="center"/>
        <w:outlineLvl w:val="0"/>
        <w:rPr>
          <w:rFonts w:ascii="Times" w:hAnsi="Times"/>
          <w:b/>
          <w:bCs/>
          <w:sz w:val="24"/>
          <w:szCs w:val="24"/>
        </w:rPr>
      </w:pPr>
      <w:r w:rsidRPr="005B246E">
        <w:rPr>
          <w:rFonts w:ascii="Times" w:hAnsi="Times"/>
          <w:b/>
          <w:bCs/>
          <w:sz w:val="24"/>
          <w:szCs w:val="24"/>
        </w:rPr>
        <w:t>COMMUNICATION AS CRITICAL INQUIRY (COM 110)</w:t>
      </w:r>
      <w:r w:rsidR="37337920" w:rsidRPr="005B246E">
        <w:rPr>
          <w:rFonts w:ascii="Times" w:hAnsi="Times"/>
          <w:b/>
          <w:bCs/>
          <w:sz w:val="24"/>
          <w:szCs w:val="24"/>
        </w:rPr>
        <w:t xml:space="preserve"> </w:t>
      </w:r>
    </w:p>
    <w:p w14:paraId="0857C1F3" w14:textId="65A864B3" w:rsidR="00E53602" w:rsidRPr="005B246E" w:rsidRDefault="00E53602" w:rsidP="5C88A4A1">
      <w:pPr>
        <w:widowControl w:val="0"/>
        <w:jc w:val="center"/>
        <w:outlineLvl w:val="0"/>
        <w:rPr>
          <w:rFonts w:ascii="Times" w:hAnsi="Times"/>
          <w:b/>
          <w:bCs/>
          <w:sz w:val="24"/>
          <w:szCs w:val="24"/>
        </w:rPr>
      </w:pPr>
    </w:p>
    <w:p w14:paraId="75177AD9" w14:textId="0831091A" w:rsidR="00E53602" w:rsidRPr="005B246E" w:rsidRDefault="37337920" w:rsidP="5C88A4A1">
      <w:pPr>
        <w:widowControl w:val="0"/>
        <w:jc w:val="center"/>
        <w:outlineLvl w:val="0"/>
        <w:rPr>
          <w:rFonts w:ascii="Times" w:hAnsi="Times"/>
          <w:b/>
          <w:bCs/>
          <w:sz w:val="24"/>
          <w:szCs w:val="24"/>
        </w:rPr>
      </w:pPr>
      <w:r w:rsidRPr="005B246E">
        <w:rPr>
          <w:rFonts w:ascii="Times" w:hAnsi="Times"/>
          <w:b/>
          <w:bCs/>
          <w:sz w:val="24"/>
          <w:szCs w:val="24"/>
        </w:rPr>
        <w:t>ILLINOIS STATE UNIVERSITY</w:t>
      </w:r>
    </w:p>
    <w:p w14:paraId="20D0E02E" w14:textId="77777777" w:rsidR="00E53602" w:rsidRPr="005B246E" w:rsidRDefault="00E53602" w:rsidP="00E53602">
      <w:pPr>
        <w:rPr>
          <w:rFonts w:ascii="Times" w:hAnsi="Times"/>
          <w:sz w:val="24"/>
          <w:szCs w:val="24"/>
        </w:rPr>
      </w:pPr>
    </w:p>
    <w:p w14:paraId="0834F63E" w14:textId="2BDFF028" w:rsidR="00E53602" w:rsidRPr="005B246E" w:rsidRDefault="00E53602" w:rsidP="00E53602">
      <w:pPr>
        <w:rPr>
          <w:rFonts w:ascii="Times" w:hAnsi="Times"/>
          <w:b/>
          <w:sz w:val="24"/>
          <w:szCs w:val="24"/>
        </w:rPr>
      </w:pPr>
      <w:r w:rsidRPr="005B246E">
        <w:rPr>
          <w:rFonts w:ascii="Calibri" w:eastAsia="Calibri" w:hAnsi="Calibri"/>
          <w:noProof/>
          <w:sz w:val="24"/>
          <w:szCs w:val="24"/>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4E7FA5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7F6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72D75E78" w14:textId="0E4720C8" w:rsidR="00E53602" w:rsidRPr="005B246E" w:rsidRDefault="00E53602" w:rsidP="00E53602">
      <w:pPr>
        <w:rPr>
          <w:rFonts w:ascii="Times" w:hAnsi="Times"/>
          <w:sz w:val="24"/>
          <w:szCs w:val="24"/>
        </w:rPr>
      </w:pPr>
      <w:r w:rsidRPr="005B246E">
        <w:rPr>
          <w:rFonts w:ascii="Times" w:hAnsi="Times"/>
          <w:b/>
          <w:sz w:val="24"/>
          <w:szCs w:val="24"/>
        </w:rPr>
        <w:t>Instructor:</w:t>
      </w:r>
      <w:r w:rsidR="00820F6D" w:rsidRPr="005B246E">
        <w:rPr>
          <w:rFonts w:ascii="Times" w:hAnsi="Times"/>
          <w:b/>
          <w:sz w:val="24"/>
          <w:szCs w:val="24"/>
        </w:rPr>
        <w:t xml:space="preserve"> Edikan Nkanta</w:t>
      </w:r>
      <w:r w:rsidR="00820F6D" w:rsidRPr="005B246E">
        <w:rPr>
          <w:rFonts w:ascii="Times" w:hAnsi="Times"/>
          <w:sz w:val="24"/>
          <w:szCs w:val="24"/>
        </w:rPr>
        <w:tab/>
      </w:r>
      <w:r w:rsidR="00820F6D" w:rsidRPr="005B246E">
        <w:rPr>
          <w:rFonts w:ascii="Times" w:hAnsi="Times"/>
          <w:sz w:val="24"/>
          <w:szCs w:val="24"/>
        </w:rPr>
        <w:tab/>
      </w:r>
      <w:r w:rsidR="00820F6D" w:rsidRPr="005B246E">
        <w:rPr>
          <w:rFonts w:ascii="Times" w:hAnsi="Times"/>
          <w:sz w:val="24"/>
          <w:szCs w:val="24"/>
        </w:rPr>
        <w:tab/>
      </w:r>
      <w:r w:rsidR="00820F6D" w:rsidRPr="005B246E">
        <w:rPr>
          <w:rFonts w:ascii="Times" w:hAnsi="Times"/>
          <w:sz w:val="24"/>
          <w:szCs w:val="24"/>
        </w:rPr>
        <w:tab/>
      </w:r>
      <w:r w:rsidR="005B246E">
        <w:rPr>
          <w:rFonts w:ascii="Times" w:hAnsi="Times"/>
          <w:b/>
          <w:sz w:val="24"/>
          <w:szCs w:val="24"/>
        </w:rPr>
        <w:t xml:space="preserve">Office Hours: </w:t>
      </w:r>
      <w:r w:rsidR="00820F6D" w:rsidRPr="005B246E">
        <w:rPr>
          <w:rFonts w:ascii="Times" w:hAnsi="Times"/>
          <w:b/>
          <w:sz w:val="24"/>
          <w:szCs w:val="24"/>
        </w:rPr>
        <w:t>M/W 5:15PM-6</w:t>
      </w:r>
      <w:r w:rsidR="006627E2" w:rsidRPr="005B246E">
        <w:rPr>
          <w:rFonts w:ascii="Times" w:hAnsi="Times"/>
          <w:b/>
          <w:sz w:val="24"/>
          <w:szCs w:val="24"/>
        </w:rPr>
        <w:t xml:space="preserve"> </w:t>
      </w:r>
      <w:r w:rsidR="00820F6D" w:rsidRPr="005B246E">
        <w:rPr>
          <w:rFonts w:ascii="Times" w:hAnsi="Times"/>
          <w:b/>
          <w:sz w:val="24"/>
          <w:szCs w:val="24"/>
        </w:rPr>
        <w:t>PM</w:t>
      </w:r>
      <w:r w:rsidRPr="005B246E">
        <w:rPr>
          <w:rFonts w:ascii="Times" w:hAnsi="Times"/>
          <w:b/>
          <w:sz w:val="24"/>
          <w:szCs w:val="24"/>
        </w:rPr>
        <w:tab/>
      </w:r>
    </w:p>
    <w:p w14:paraId="4B501967" w14:textId="5276F0B6" w:rsidR="00E53602" w:rsidRPr="005B246E" w:rsidRDefault="00820F6D" w:rsidP="00E53602">
      <w:pPr>
        <w:rPr>
          <w:rFonts w:ascii="Times" w:hAnsi="Times"/>
          <w:sz w:val="24"/>
          <w:szCs w:val="24"/>
        </w:rPr>
      </w:pPr>
      <w:r w:rsidRPr="005B246E">
        <w:rPr>
          <w:rFonts w:ascii="Times" w:hAnsi="Times"/>
          <w:b/>
          <w:sz w:val="24"/>
          <w:szCs w:val="24"/>
        </w:rPr>
        <w:t>Office: FEL 048</w:t>
      </w:r>
      <w:r w:rsidR="00E53602" w:rsidRPr="005B246E">
        <w:rPr>
          <w:rFonts w:ascii="Times" w:hAnsi="Times"/>
          <w:sz w:val="24"/>
          <w:szCs w:val="24"/>
        </w:rPr>
        <w:tab/>
      </w:r>
      <w:r w:rsidR="00E53602" w:rsidRPr="005B246E">
        <w:rPr>
          <w:rFonts w:ascii="Times" w:hAnsi="Times"/>
          <w:sz w:val="24"/>
          <w:szCs w:val="24"/>
        </w:rPr>
        <w:tab/>
      </w:r>
      <w:r w:rsidR="00E53602" w:rsidRPr="005B246E">
        <w:rPr>
          <w:rFonts w:ascii="Times" w:hAnsi="Times"/>
          <w:sz w:val="24"/>
          <w:szCs w:val="24"/>
        </w:rPr>
        <w:tab/>
      </w:r>
      <w:r w:rsidR="00E53602" w:rsidRPr="005B246E">
        <w:rPr>
          <w:rFonts w:ascii="Times" w:hAnsi="Times"/>
          <w:sz w:val="24"/>
          <w:szCs w:val="24"/>
        </w:rPr>
        <w:tab/>
      </w:r>
      <w:r w:rsidR="00E53602" w:rsidRPr="005B246E">
        <w:rPr>
          <w:rFonts w:ascii="Times" w:hAnsi="Times"/>
          <w:sz w:val="24"/>
          <w:szCs w:val="24"/>
        </w:rPr>
        <w:tab/>
      </w:r>
      <w:r w:rsidR="00E53602" w:rsidRPr="005B246E">
        <w:rPr>
          <w:rFonts w:ascii="Times" w:hAnsi="Times"/>
          <w:b/>
          <w:sz w:val="24"/>
          <w:szCs w:val="24"/>
        </w:rPr>
        <w:t>Section:</w:t>
      </w:r>
      <w:r w:rsidRPr="005B246E">
        <w:rPr>
          <w:rFonts w:ascii="Times" w:hAnsi="Times"/>
          <w:b/>
          <w:sz w:val="24"/>
          <w:szCs w:val="24"/>
        </w:rPr>
        <w:t xml:space="preserve"> COM 110-049</w:t>
      </w:r>
      <w:r w:rsidR="00E53602" w:rsidRPr="005B246E">
        <w:rPr>
          <w:rFonts w:ascii="Times" w:hAnsi="Times"/>
          <w:sz w:val="24"/>
          <w:szCs w:val="24"/>
        </w:rPr>
        <w:tab/>
      </w:r>
      <w:r w:rsidR="00E53602" w:rsidRPr="005B246E">
        <w:rPr>
          <w:rFonts w:ascii="Times" w:hAnsi="Times"/>
          <w:sz w:val="24"/>
          <w:szCs w:val="24"/>
        </w:rPr>
        <w:tab/>
      </w:r>
      <w:r w:rsidR="00E53602" w:rsidRPr="005B246E">
        <w:rPr>
          <w:rFonts w:ascii="Times" w:hAnsi="Times"/>
          <w:sz w:val="24"/>
          <w:szCs w:val="24"/>
        </w:rPr>
        <w:tab/>
      </w:r>
    </w:p>
    <w:p w14:paraId="5AEB6F57" w14:textId="1472DCBE" w:rsidR="00E53602" w:rsidRPr="005B246E" w:rsidRDefault="00E53602" w:rsidP="00E53602">
      <w:pPr>
        <w:rPr>
          <w:rFonts w:ascii="Times" w:hAnsi="Times"/>
          <w:b/>
          <w:sz w:val="24"/>
          <w:szCs w:val="24"/>
        </w:rPr>
      </w:pPr>
      <w:r w:rsidRPr="005B246E">
        <w:rPr>
          <w:rFonts w:ascii="Times" w:hAnsi="Times"/>
          <w:b/>
          <w:sz w:val="24"/>
          <w:szCs w:val="24"/>
        </w:rPr>
        <w:t>Email:</w:t>
      </w:r>
      <w:r w:rsidRPr="005B246E">
        <w:rPr>
          <w:rFonts w:ascii="Times" w:hAnsi="Times"/>
          <w:b/>
          <w:sz w:val="24"/>
          <w:szCs w:val="24"/>
        </w:rPr>
        <w:tab/>
      </w:r>
      <w:r w:rsidR="00820F6D" w:rsidRPr="005B246E">
        <w:rPr>
          <w:rFonts w:ascii="Times" w:hAnsi="Times"/>
          <w:b/>
          <w:sz w:val="24"/>
          <w:szCs w:val="24"/>
        </w:rPr>
        <w:t>ednkant@ilstu.edu</w:t>
      </w:r>
      <w:r w:rsidR="00820F6D" w:rsidRPr="005B246E">
        <w:rPr>
          <w:rFonts w:ascii="Times" w:hAnsi="Times"/>
          <w:sz w:val="24"/>
          <w:szCs w:val="24"/>
        </w:rPr>
        <w:tab/>
      </w:r>
      <w:r w:rsidR="00820F6D" w:rsidRPr="005B246E">
        <w:rPr>
          <w:rFonts w:ascii="Times" w:hAnsi="Times"/>
          <w:sz w:val="24"/>
          <w:szCs w:val="24"/>
        </w:rPr>
        <w:tab/>
      </w:r>
      <w:r w:rsidR="00820F6D" w:rsidRPr="005B246E">
        <w:rPr>
          <w:rFonts w:ascii="Times" w:hAnsi="Times"/>
          <w:sz w:val="24"/>
          <w:szCs w:val="24"/>
        </w:rPr>
        <w:tab/>
      </w:r>
      <w:r w:rsidR="00820F6D" w:rsidRPr="005B246E">
        <w:rPr>
          <w:rFonts w:ascii="Times" w:hAnsi="Times"/>
          <w:sz w:val="24"/>
          <w:szCs w:val="24"/>
        </w:rPr>
        <w:tab/>
      </w:r>
      <w:r w:rsidRPr="005B246E">
        <w:rPr>
          <w:rFonts w:ascii="Times" w:hAnsi="Times"/>
          <w:b/>
          <w:sz w:val="24"/>
          <w:szCs w:val="24"/>
        </w:rPr>
        <w:t>Meeting time:</w:t>
      </w:r>
      <w:r w:rsidRPr="005B246E">
        <w:rPr>
          <w:rFonts w:ascii="Times" w:hAnsi="Times"/>
          <w:b/>
          <w:sz w:val="24"/>
          <w:szCs w:val="24"/>
        </w:rPr>
        <w:tab/>
      </w:r>
      <w:r w:rsidR="00820F6D" w:rsidRPr="005B246E">
        <w:rPr>
          <w:rFonts w:ascii="Times" w:hAnsi="Times"/>
          <w:b/>
          <w:sz w:val="24"/>
          <w:szCs w:val="24"/>
        </w:rPr>
        <w:t>M/W 4PM- 5:15PM</w:t>
      </w:r>
      <w:r w:rsidRPr="005B246E">
        <w:rPr>
          <w:rFonts w:ascii="Times" w:hAnsi="Times"/>
          <w:b/>
          <w:sz w:val="24"/>
          <w:szCs w:val="24"/>
        </w:rPr>
        <w:tab/>
      </w:r>
    </w:p>
    <w:p w14:paraId="151B3E2A" w14:textId="6A0F3861" w:rsidR="00E53602" w:rsidRPr="005B246E" w:rsidRDefault="00820F6D" w:rsidP="00E53602">
      <w:pPr>
        <w:rPr>
          <w:rFonts w:ascii="Times" w:hAnsi="Times"/>
          <w:b/>
          <w:sz w:val="24"/>
          <w:szCs w:val="24"/>
        </w:rPr>
      </w:pPr>
      <w:r w:rsidRPr="005B246E">
        <w:rPr>
          <w:rFonts w:ascii="Times" w:hAnsi="Times"/>
          <w:b/>
          <w:sz w:val="24"/>
          <w:szCs w:val="24"/>
        </w:rPr>
        <w:t>Classroom: FEL 125</w:t>
      </w:r>
      <w:r w:rsidR="00E53602" w:rsidRPr="005B246E">
        <w:rPr>
          <w:rFonts w:ascii="Times" w:hAnsi="Times"/>
          <w:b/>
          <w:sz w:val="24"/>
          <w:szCs w:val="24"/>
        </w:rPr>
        <w:tab/>
      </w:r>
      <w:r w:rsidR="00E53602" w:rsidRPr="005B246E">
        <w:rPr>
          <w:rFonts w:ascii="Times" w:hAnsi="Times"/>
          <w:sz w:val="24"/>
          <w:szCs w:val="24"/>
        </w:rPr>
        <w:tab/>
      </w:r>
      <w:r w:rsidR="00E53602" w:rsidRPr="005B246E">
        <w:rPr>
          <w:rFonts w:ascii="Times" w:hAnsi="Times"/>
          <w:sz w:val="24"/>
          <w:szCs w:val="24"/>
        </w:rPr>
        <w:tab/>
      </w:r>
      <w:r w:rsidR="00E53602" w:rsidRPr="005B246E">
        <w:rPr>
          <w:rFonts w:ascii="Times" w:hAnsi="Times"/>
          <w:sz w:val="24"/>
          <w:szCs w:val="24"/>
        </w:rPr>
        <w:tab/>
      </w:r>
      <w:r w:rsidR="00E53602" w:rsidRPr="005B246E">
        <w:rPr>
          <w:rFonts w:ascii="Times" w:hAnsi="Times"/>
          <w:sz w:val="24"/>
          <w:szCs w:val="24"/>
        </w:rPr>
        <w:tab/>
      </w:r>
      <w:r w:rsidR="00E53602" w:rsidRPr="005B246E">
        <w:rPr>
          <w:rFonts w:ascii="Times" w:hAnsi="Times"/>
          <w:b/>
          <w:sz w:val="24"/>
          <w:szCs w:val="24"/>
        </w:rPr>
        <w:tab/>
      </w:r>
      <w:r w:rsidR="00E53602" w:rsidRPr="005B246E">
        <w:rPr>
          <w:rFonts w:ascii="Times" w:hAnsi="Times"/>
          <w:b/>
          <w:sz w:val="24"/>
          <w:szCs w:val="24"/>
        </w:rPr>
        <w:tab/>
      </w:r>
    </w:p>
    <w:p w14:paraId="512C97C4" w14:textId="26E8F413" w:rsidR="00E53602" w:rsidRPr="005B246E" w:rsidRDefault="00E53602" w:rsidP="00E53602">
      <w:pPr>
        <w:rPr>
          <w:rFonts w:ascii="Times" w:hAnsi="Times"/>
          <w:sz w:val="24"/>
          <w:szCs w:val="24"/>
        </w:rPr>
      </w:pPr>
      <w:r w:rsidRPr="005B246E">
        <w:rPr>
          <w:rFonts w:ascii="Calibri" w:eastAsia="Calibri" w:hAnsi="Calibri"/>
          <w:noProof/>
          <w:sz w:val="24"/>
          <w:szCs w:val="24"/>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3BEF057">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65CF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36C7111F" w14:textId="77777777" w:rsidR="00E53602" w:rsidRPr="005B246E" w:rsidRDefault="00E53602" w:rsidP="00E53602">
      <w:pPr>
        <w:widowControl w:val="0"/>
        <w:rPr>
          <w:rFonts w:ascii="Times" w:hAnsi="Times"/>
          <w:b/>
          <w:sz w:val="24"/>
          <w:szCs w:val="24"/>
        </w:rPr>
      </w:pPr>
    </w:p>
    <w:p w14:paraId="0DE8A0B7" w14:textId="77777777" w:rsidR="00E53602" w:rsidRPr="005B246E" w:rsidRDefault="00E53602" w:rsidP="00E53602">
      <w:pPr>
        <w:widowControl w:val="0"/>
        <w:outlineLvl w:val="0"/>
        <w:rPr>
          <w:rFonts w:ascii="Times" w:hAnsi="Times"/>
          <w:b/>
          <w:sz w:val="24"/>
          <w:szCs w:val="24"/>
        </w:rPr>
      </w:pPr>
      <w:r w:rsidRPr="005B246E">
        <w:rPr>
          <w:rFonts w:ascii="Times" w:hAnsi="Times"/>
          <w:b/>
          <w:sz w:val="24"/>
          <w:szCs w:val="24"/>
        </w:rPr>
        <w:t>TEXTS</w:t>
      </w:r>
    </w:p>
    <w:p w14:paraId="306A46C7" w14:textId="77777777" w:rsidR="00E53602" w:rsidRPr="005B246E" w:rsidRDefault="00E53602" w:rsidP="00E53602">
      <w:pPr>
        <w:ind w:left="360" w:hanging="360"/>
        <w:rPr>
          <w:rFonts w:ascii="Times" w:hAnsi="Times"/>
          <w:sz w:val="24"/>
          <w:szCs w:val="24"/>
        </w:rPr>
      </w:pPr>
      <w:r w:rsidRPr="005B246E">
        <w:rPr>
          <w:rFonts w:ascii="Times" w:hAnsi="Times"/>
          <w:sz w:val="24"/>
          <w:szCs w:val="24"/>
        </w:rPr>
        <w:t xml:space="preserve">Simonds, C. J., Hunt, S. K., &amp; Simonds, B. K. (2018). </w:t>
      </w:r>
      <w:r w:rsidRPr="005B246E">
        <w:rPr>
          <w:rFonts w:ascii="Times" w:hAnsi="Times"/>
          <w:i/>
          <w:sz w:val="24"/>
          <w:szCs w:val="24"/>
        </w:rPr>
        <w:t>Engaging communication.</w:t>
      </w:r>
      <w:r w:rsidRPr="005B246E">
        <w:rPr>
          <w:rFonts w:ascii="Times" w:hAnsi="Times"/>
          <w:iCs/>
          <w:sz w:val="24"/>
          <w:szCs w:val="24"/>
        </w:rPr>
        <w:t xml:space="preserve"> (Top Hat ebook version).</w:t>
      </w:r>
      <w:r w:rsidRPr="005B246E">
        <w:rPr>
          <w:rFonts w:ascii="Times" w:hAnsi="Times"/>
          <w:i/>
          <w:sz w:val="24"/>
          <w:szCs w:val="24"/>
        </w:rPr>
        <w:t xml:space="preserve"> </w:t>
      </w:r>
      <w:r w:rsidRPr="005B246E">
        <w:rPr>
          <w:rFonts w:ascii="Times" w:hAnsi="Times"/>
          <w:sz w:val="24"/>
          <w:szCs w:val="24"/>
        </w:rPr>
        <w:t xml:space="preserve">Fountainhead Press.  </w:t>
      </w:r>
    </w:p>
    <w:p w14:paraId="7829FFE7" w14:textId="77777777" w:rsidR="00E53602" w:rsidRPr="005B246E" w:rsidRDefault="00E53602" w:rsidP="00E53602">
      <w:pPr>
        <w:ind w:left="720" w:hanging="720"/>
        <w:rPr>
          <w:rFonts w:ascii="Times" w:hAnsi="Times"/>
          <w:sz w:val="24"/>
          <w:szCs w:val="24"/>
        </w:rPr>
      </w:pPr>
    </w:p>
    <w:p w14:paraId="294765D7" w14:textId="37811ABB" w:rsidR="00E53602" w:rsidRPr="0087387D" w:rsidRDefault="00E53602" w:rsidP="0087387D">
      <w:pPr>
        <w:widowControl w:val="0"/>
        <w:rPr>
          <w:rFonts w:ascii="Times" w:eastAsia="Calibri" w:hAnsi="Times"/>
          <w:sz w:val="24"/>
          <w:szCs w:val="24"/>
        </w:rPr>
      </w:pPr>
      <w:r w:rsidRPr="005B246E">
        <w:rPr>
          <w:rFonts w:ascii="Times" w:eastAsia="Calibri" w:hAnsi="Times"/>
          <w:sz w:val="24"/>
          <w:szCs w:val="24"/>
        </w:rPr>
        <w:t>Simonds, C. J., &amp; Hooker, J.</w:t>
      </w:r>
      <w:r w:rsidR="5394BECC" w:rsidRPr="005B246E">
        <w:rPr>
          <w:rFonts w:ascii="Times" w:eastAsia="Calibri" w:hAnsi="Times"/>
          <w:sz w:val="24"/>
          <w:szCs w:val="24"/>
        </w:rPr>
        <w:t xml:space="preserve"> </w:t>
      </w:r>
      <w:r w:rsidRPr="005B246E">
        <w:rPr>
          <w:rFonts w:ascii="Times" w:eastAsia="Calibri" w:hAnsi="Times"/>
          <w:sz w:val="24"/>
          <w:szCs w:val="24"/>
        </w:rPr>
        <w:t xml:space="preserve">F. (2023). </w:t>
      </w:r>
      <w:r w:rsidRPr="005B246E">
        <w:rPr>
          <w:rFonts w:ascii="Times" w:eastAsia="Calibri" w:hAnsi="Times"/>
          <w:i/>
          <w:iCs/>
          <w:sz w:val="24"/>
          <w:szCs w:val="24"/>
        </w:rPr>
        <w:t xml:space="preserve">Communication as critical inquiry: Student workbook. </w:t>
      </w:r>
      <w:r w:rsidRPr="005B246E">
        <w:rPr>
          <w:rFonts w:ascii="Times" w:eastAsia="Calibri" w:hAnsi="Times"/>
          <w:sz w:val="24"/>
          <w:szCs w:val="24"/>
        </w:rPr>
        <w:t xml:space="preserve">Stipes </w:t>
      </w:r>
      <w:bookmarkStart w:id="0" w:name="_GoBack"/>
      <w:bookmarkEnd w:id="0"/>
      <w:r w:rsidRPr="005B246E">
        <w:rPr>
          <w:rFonts w:ascii="Times" w:eastAsia="Calibri" w:hAnsi="Times"/>
          <w:sz w:val="24"/>
          <w:szCs w:val="24"/>
        </w:rPr>
        <w:t xml:space="preserve">Publishing.  </w:t>
      </w:r>
    </w:p>
    <w:p w14:paraId="331AA75F" w14:textId="77777777" w:rsidR="00E53602" w:rsidRPr="005B246E" w:rsidRDefault="00E53602" w:rsidP="00E53602">
      <w:pPr>
        <w:widowControl w:val="0"/>
        <w:ind w:firstLine="720"/>
        <w:rPr>
          <w:rFonts w:ascii="Times" w:eastAsia="Calibri" w:hAnsi="Times"/>
          <w:sz w:val="24"/>
          <w:szCs w:val="24"/>
        </w:rPr>
      </w:pPr>
    </w:p>
    <w:p w14:paraId="2093BF2E" w14:textId="77777777" w:rsidR="00E53602" w:rsidRPr="005B246E" w:rsidRDefault="00E53602" w:rsidP="00E53602">
      <w:pPr>
        <w:rPr>
          <w:rFonts w:ascii="Times" w:eastAsia="Calibri" w:hAnsi="Times"/>
          <w:b/>
          <w:sz w:val="24"/>
          <w:szCs w:val="24"/>
        </w:rPr>
      </w:pPr>
      <w:r w:rsidRPr="005B246E">
        <w:rPr>
          <w:rFonts w:ascii="Times" w:eastAsia="Calibri" w:hAnsi="Times"/>
          <w:b/>
          <w:sz w:val="24"/>
          <w:szCs w:val="24"/>
        </w:rPr>
        <w:t xml:space="preserve">COURSE MATERIALS </w:t>
      </w:r>
      <w:r w:rsidRPr="005B246E">
        <w:rPr>
          <w:rFonts w:ascii="Times" w:eastAsia="Calibri" w:hAnsi="Times"/>
          <w:b/>
          <w:sz w:val="24"/>
          <w:szCs w:val="24"/>
        </w:rPr>
        <w:br/>
      </w:r>
    </w:p>
    <w:p w14:paraId="5F1A0F1E" w14:textId="77777777" w:rsidR="00E53602" w:rsidRPr="005B246E" w:rsidRDefault="00E53602" w:rsidP="00E53602">
      <w:pPr>
        <w:rPr>
          <w:rFonts w:ascii="Times" w:eastAsia="Calibri" w:hAnsi="Times"/>
          <w:sz w:val="24"/>
          <w:szCs w:val="24"/>
        </w:rPr>
      </w:pPr>
      <w:r w:rsidRPr="005B246E">
        <w:rPr>
          <w:rFonts w:ascii="Times" w:eastAsia="Calibri" w:hAnsi="Times"/>
          <w:b/>
          <w:sz w:val="24"/>
          <w:szCs w:val="24"/>
        </w:rPr>
        <w:t>COM 110 Top Hat eBook</w:t>
      </w:r>
      <w:r w:rsidRPr="005B246E">
        <w:rPr>
          <w:rFonts w:ascii="Times" w:eastAsia="Calibri" w:hAnsi="Times"/>
          <w:sz w:val="24"/>
          <w:szCs w:val="24"/>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5B246E" w:rsidRDefault="00E53602" w:rsidP="00E53602">
      <w:pPr>
        <w:rPr>
          <w:rFonts w:ascii="Times" w:eastAsia="Calibri" w:hAnsi="Times"/>
          <w:b/>
          <w:sz w:val="24"/>
          <w:szCs w:val="24"/>
        </w:rPr>
      </w:pPr>
      <w:r w:rsidRPr="005B246E">
        <w:rPr>
          <w:rFonts w:ascii="Times" w:eastAsia="Calibri" w:hAnsi="Times"/>
          <w:sz w:val="24"/>
          <w:szCs w:val="24"/>
        </w:rPr>
        <w:br/>
      </w:r>
      <w:r w:rsidRPr="005B246E">
        <w:rPr>
          <w:rFonts w:ascii="Times" w:eastAsia="Calibri" w:hAnsi="Times"/>
          <w:b/>
          <w:sz w:val="24"/>
          <w:szCs w:val="24"/>
        </w:rPr>
        <w:t xml:space="preserve">Workbook Purchasing Procedures. </w:t>
      </w:r>
      <w:r w:rsidRPr="005B246E">
        <w:rPr>
          <w:rFonts w:ascii="Times" w:eastAsia="Calibri" w:hAnsi="Times"/>
          <w:sz w:val="24"/>
          <w:szCs w:val="24"/>
        </w:rPr>
        <w:t xml:space="preserve">Students will purchase the student workbook (Com 110 Communication as Critical Inquiry) from the publisher, Stipes, who will then mail the workbook directly to you. Please order at the following address: </w:t>
      </w:r>
    </w:p>
    <w:p w14:paraId="19BA790A" w14:textId="445C672C" w:rsidR="00E53602" w:rsidRPr="005B246E" w:rsidRDefault="00E53602" w:rsidP="01663000">
      <w:pPr>
        <w:pStyle w:val="HTMLPreformatted"/>
        <w:rPr>
          <w:rFonts w:ascii="Times" w:eastAsia="Calibri" w:hAnsi="Times"/>
          <w:b/>
          <w:bCs/>
          <w:sz w:val="24"/>
          <w:szCs w:val="24"/>
        </w:rPr>
      </w:pPr>
    </w:p>
    <w:p w14:paraId="414F2826" w14:textId="77777777" w:rsidR="00311AB3" w:rsidRPr="005B246E" w:rsidRDefault="00024ADE" w:rsidP="00311AB3">
      <w:pPr>
        <w:rPr>
          <w:sz w:val="24"/>
          <w:szCs w:val="24"/>
        </w:rPr>
      </w:pPr>
      <w:hyperlink r:id="rId8" w:tooltip="Original URL:&#10;https://buy.stipes.com/products/isu-com-110-24sp&#10;&#10;Click to follow link." w:history="1">
        <w:r w:rsidR="00311AB3" w:rsidRPr="005B246E">
          <w:rPr>
            <w:rStyle w:val="Hyperlink"/>
            <w:sz w:val="24"/>
            <w:szCs w:val="24"/>
          </w:rPr>
          <w:t>https://buy.stipes.com/products/isu-com-110-24sp</w:t>
        </w:r>
      </w:hyperlink>
    </w:p>
    <w:p w14:paraId="2D15F340" w14:textId="0B0567A2" w:rsidR="01663000" w:rsidRPr="005B246E" w:rsidRDefault="01663000" w:rsidP="01663000">
      <w:pPr>
        <w:rPr>
          <w:rFonts w:ascii="Times" w:eastAsia="Calibri" w:hAnsi="Times"/>
          <w:sz w:val="24"/>
          <w:szCs w:val="24"/>
        </w:rPr>
      </w:pPr>
    </w:p>
    <w:p w14:paraId="21C2458F" w14:textId="1956AB1E" w:rsidR="00E53602" w:rsidRPr="005B246E" w:rsidRDefault="00E53602" w:rsidP="00E53602">
      <w:pPr>
        <w:rPr>
          <w:rFonts w:ascii="Times" w:eastAsia="Calibri" w:hAnsi="Times"/>
          <w:sz w:val="24"/>
          <w:szCs w:val="24"/>
        </w:rPr>
      </w:pPr>
      <w:r w:rsidRPr="005B246E">
        <w:rPr>
          <w:rFonts w:ascii="Times" w:eastAsia="Calibri" w:hAnsi="Times"/>
          <w:sz w:val="24"/>
          <w:szCs w:val="24"/>
        </w:rPr>
        <w:t xml:space="preserve">The </w:t>
      </w:r>
      <w:r w:rsidR="00F12F8E" w:rsidRPr="005B246E">
        <w:rPr>
          <w:rFonts w:ascii="Times" w:eastAsia="Calibri" w:hAnsi="Times"/>
          <w:sz w:val="24"/>
          <w:szCs w:val="24"/>
        </w:rPr>
        <w:t>workbook</w:t>
      </w:r>
      <w:r w:rsidRPr="005B246E">
        <w:rPr>
          <w:rFonts w:ascii="Times" w:eastAsia="Calibri" w:hAnsi="Times"/>
          <w:sz w:val="24"/>
          <w:szCs w:val="24"/>
        </w:rPr>
        <w:t xml:space="preserve"> will cost $39.</w:t>
      </w:r>
      <w:r w:rsidR="51C46A74" w:rsidRPr="005B246E">
        <w:rPr>
          <w:rFonts w:ascii="Times" w:eastAsia="Calibri" w:hAnsi="Times"/>
          <w:sz w:val="24"/>
          <w:szCs w:val="24"/>
        </w:rPr>
        <w:t>50 plus tax and shipping.</w:t>
      </w:r>
      <w:r w:rsidRPr="005B246E">
        <w:rPr>
          <w:rFonts w:ascii="Times" w:eastAsia="Calibri" w:hAnsi="Times"/>
          <w:sz w:val="24"/>
          <w:szCs w:val="24"/>
        </w:rPr>
        <w:t xml:space="preserve"> When you order, be sure to include the </w:t>
      </w:r>
      <w:r w:rsidRPr="005B246E">
        <w:rPr>
          <w:rFonts w:ascii="Times" w:eastAsia="Calibri" w:hAnsi="Times"/>
          <w:b/>
          <w:bCs/>
          <w:sz w:val="24"/>
          <w:szCs w:val="24"/>
        </w:rPr>
        <w:t>billing address</w:t>
      </w:r>
      <w:r w:rsidRPr="005B246E">
        <w:rPr>
          <w:rFonts w:ascii="Times" w:eastAsia="Calibri" w:hAnsi="Times"/>
          <w:sz w:val="24"/>
          <w:szCs w:val="24"/>
        </w:rPr>
        <w:t xml:space="preserve"> for the credit card you are using and also the </w:t>
      </w:r>
      <w:r w:rsidRPr="005B246E">
        <w:rPr>
          <w:rFonts w:ascii="Times" w:eastAsia="Calibri" w:hAnsi="Times"/>
          <w:b/>
          <w:bCs/>
          <w:sz w:val="24"/>
          <w:szCs w:val="24"/>
        </w:rPr>
        <w:t>shipping address</w:t>
      </w:r>
      <w:r w:rsidRPr="005B246E">
        <w:rPr>
          <w:rFonts w:ascii="Times" w:eastAsia="Calibri" w:hAnsi="Times"/>
          <w:sz w:val="24"/>
          <w:szCs w:val="24"/>
        </w:rPr>
        <w:t xml:space="preserve"> for where you want the workbook sent. If you have any issues with this process, please contact the publisher directly at </w:t>
      </w:r>
      <w:hyperlink r:id="rId9">
        <w:r w:rsidRPr="005B246E">
          <w:rPr>
            <w:rStyle w:val="Hyperlink"/>
            <w:rFonts w:ascii="Times" w:eastAsia="Calibri" w:hAnsi="Times"/>
            <w:sz w:val="24"/>
            <w:szCs w:val="24"/>
          </w:rPr>
          <w:t>orders@stipes.com</w:t>
        </w:r>
      </w:hyperlink>
      <w:r w:rsidRPr="005B246E">
        <w:rPr>
          <w:rFonts w:ascii="Times" w:eastAsia="Calibri" w:hAnsi="Times"/>
          <w:sz w:val="24"/>
          <w:szCs w:val="24"/>
        </w:rPr>
        <w:t xml:space="preserve"> </w:t>
      </w:r>
    </w:p>
    <w:p w14:paraId="75098D96" w14:textId="61BB7143" w:rsidR="01663000" w:rsidRPr="005B246E" w:rsidRDefault="01663000" w:rsidP="4BB49444">
      <w:pPr>
        <w:rPr>
          <w:rFonts w:ascii="Times" w:eastAsia="Calibri" w:hAnsi="Times"/>
          <w:sz w:val="24"/>
          <w:szCs w:val="24"/>
        </w:rPr>
      </w:pPr>
    </w:p>
    <w:p w14:paraId="6F1ABA80" w14:textId="7B383F8B" w:rsidR="4BB49444" w:rsidRPr="005B246E" w:rsidRDefault="4BB49444" w:rsidP="4BB49444">
      <w:pPr>
        <w:rPr>
          <w:rFonts w:ascii="Times" w:eastAsia="Calibri" w:hAnsi="Times"/>
          <w:sz w:val="24"/>
          <w:szCs w:val="24"/>
        </w:rPr>
      </w:pPr>
    </w:p>
    <w:p w14:paraId="24532B64" w14:textId="397A7E62" w:rsidR="3BC13919" w:rsidRPr="005B246E" w:rsidRDefault="3BC13919" w:rsidP="4BB49444">
      <w:pPr>
        <w:rPr>
          <w:rFonts w:ascii="Times" w:eastAsia="Calibri" w:hAnsi="Times"/>
          <w:sz w:val="24"/>
          <w:szCs w:val="24"/>
        </w:rPr>
      </w:pPr>
      <w:r w:rsidRPr="005B246E">
        <w:rPr>
          <w:rFonts w:ascii="Times" w:eastAsia="Calibri" w:hAnsi="Times"/>
          <w:b/>
          <w:bCs/>
          <w:sz w:val="24"/>
          <w:szCs w:val="24"/>
        </w:rPr>
        <w:t xml:space="preserve">Course Material Assistance. </w:t>
      </w:r>
      <w:r w:rsidR="5A6BE750" w:rsidRPr="005B246E">
        <w:rPr>
          <w:rFonts w:ascii="Times" w:eastAsia="Calibri" w:hAnsi="Times"/>
          <w:sz w:val="24"/>
          <w:szCs w:val="24"/>
        </w:rPr>
        <w:t xml:space="preserve">If you have concerns about being able to afford the materials for this class, there are several options for you. </w:t>
      </w:r>
    </w:p>
    <w:p w14:paraId="6FAC2BB3" w14:textId="2BB285EA" w:rsidR="3B0492F6" w:rsidRPr="005B246E" w:rsidRDefault="3B0492F6" w:rsidP="4BB49444">
      <w:pPr>
        <w:pStyle w:val="ListParagraph"/>
        <w:numPr>
          <w:ilvl w:val="0"/>
          <w:numId w:val="1"/>
        </w:numPr>
        <w:rPr>
          <w:rFonts w:ascii="Times" w:eastAsia="Calibri" w:hAnsi="Times"/>
          <w:sz w:val="24"/>
          <w:szCs w:val="24"/>
        </w:rPr>
      </w:pPr>
      <w:r w:rsidRPr="005B246E">
        <w:rPr>
          <w:rFonts w:ascii="Times" w:eastAsia="Calibri" w:hAnsi="Times"/>
          <w:sz w:val="24"/>
          <w:szCs w:val="24"/>
        </w:rPr>
        <w:t xml:space="preserve">First, talk with your instructor. As early as possible, let your instructor know if the cost of the materials will be a barrier to your success in class. </w:t>
      </w:r>
      <w:r w:rsidR="6B3582C2" w:rsidRPr="005B246E">
        <w:rPr>
          <w:rFonts w:ascii="Times" w:eastAsia="Calibri" w:hAnsi="Times"/>
          <w:sz w:val="24"/>
          <w:szCs w:val="24"/>
        </w:rPr>
        <w:t xml:space="preserve">Your instructor will be able to point you to </w:t>
      </w:r>
      <w:r w:rsidR="6AB150A0" w:rsidRPr="005B246E">
        <w:rPr>
          <w:rFonts w:ascii="Times" w:eastAsia="Calibri" w:hAnsi="Times"/>
          <w:sz w:val="24"/>
          <w:szCs w:val="24"/>
        </w:rPr>
        <w:t xml:space="preserve">resources that </w:t>
      </w:r>
      <w:r w:rsidR="00FF78C3" w:rsidRPr="005B246E">
        <w:rPr>
          <w:rFonts w:ascii="Times" w:eastAsia="Calibri" w:hAnsi="Times"/>
          <w:sz w:val="24"/>
          <w:szCs w:val="24"/>
        </w:rPr>
        <w:t>may</w:t>
      </w:r>
      <w:r w:rsidR="6AB150A0" w:rsidRPr="005B246E">
        <w:rPr>
          <w:rFonts w:ascii="Times" w:eastAsia="Calibri" w:hAnsi="Times"/>
          <w:sz w:val="24"/>
          <w:szCs w:val="24"/>
        </w:rPr>
        <w:t xml:space="preserve"> assist you. </w:t>
      </w:r>
    </w:p>
    <w:p w14:paraId="0B62BA98" w14:textId="76127CF8" w:rsidR="3A060F9E" w:rsidRPr="005B246E" w:rsidRDefault="3A060F9E" w:rsidP="4BB49444">
      <w:pPr>
        <w:pStyle w:val="ListParagraph"/>
        <w:numPr>
          <w:ilvl w:val="0"/>
          <w:numId w:val="1"/>
        </w:numPr>
        <w:spacing w:line="259" w:lineRule="auto"/>
        <w:rPr>
          <w:rFonts w:ascii="Times" w:eastAsia="Calibri" w:hAnsi="Times"/>
          <w:sz w:val="24"/>
          <w:szCs w:val="24"/>
        </w:rPr>
      </w:pPr>
      <w:r w:rsidRPr="005B246E">
        <w:rPr>
          <w:rFonts w:ascii="Times" w:eastAsia="Calibri" w:hAnsi="Times"/>
          <w:sz w:val="24"/>
          <w:szCs w:val="24"/>
        </w:rPr>
        <w:lastRenderedPageBreak/>
        <w:t xml:space="preserve">Check Milner Library. Through Milner Library you can access course materials using their </w:t>
      </w:r>
      <w:hyperlink r:id="rId10">
        <w:r w:rsidRPr="005B246E">
          <w:rPr>
            <w:rStyle w:val="Hyperlink"/>
            <w:rFonts w:ascii="Times" w:eastAsia="Calibri" w:hAnsi="Times"/>
            <w:sz w:val="24"/>
            <w:szCs w:val="24"/>
          </w:rPr>
          <w:t>course reserve</w:t>
        </w:r>
      </w:hyperlink>
      <w:r w:rsidRPr="005B246E">
        <w:rPr>
          <w:rFonts w:ascii="Times" w:eastAsia="Calibri" w:hAnsi="Times"/>
          <w:sz w:val="24"/>
          <w:szCs w:val="24"/>
        </w:rPr>
        <w:t xml:space="preserve"> ser</w:t>
      </w:r>
      <w:r w:rsidR="242A4FEF" w:rsidRPr="005B246E">
        <w:rPr>
          <w:rFonts w:ascii="Times" w:eastAsia="Calibri" w:hAnsi="Times"/>
          <w:sz w:val="24"/>
          <w:szCs w:val="24"/>
        </w:rPr>
        <w:t xml:space="preserve">vice. These materials can be used for two-hour time blocks inside Milner Library. You can also </w:t>
      </w:r>
      <w:hyperlink r:id="rId11">
        <w:r w:rsidR="51288CE6" w:rsidRPr="005B246E">
          <w:rPr>
            <w:rStyle w:val="Hyperlink"/>
            <w:rFonts w:ascii="Times" w:eastAsia="Calibri" w:hAnsi="Times"/>
            <w:sz w:val="24"/>
            <w:szCs w:val="24"/>
          </w:rPr>
          <w:t>ask a librarian</w:t>
        </w:r>
      </w:hyperlink>
      <w:r w:rsidR="51288CE6" w:rsidRPr="005B246E">
        <w:rPr>
          <w:rFonts w:ascii="Times" w:eastAsia="Calibri" w:hAnsi="Times"/>
          <w:sz w:val="24"/>
          <w:szCs w:val="24"/>
        </w:rPr>
        <w:t xml:space="preserve"> </w:t>
      </w:r>
      <w:r w:rsidR="242A4FEF" w:rsidRPr="005B246E">
        <w:rPr>
          <w:rFonts w:ascii="Times" w:eastAsia="Calibri" w:hAnsi="Times"/>
          <w:sz w:val="24"/>
          <w:szCs w:val="24"/>
        </w:rPr>
        <w:t>for assistance</w:t>
      </w:r>
      <w:r w:rsidR="60515FCC" w:rsidRPr="005B246E">
        <w:rPr>
          <w:rFonts w:ascii="Times" w:eastAsia="Calibri" w:hAnsi="Times"/>
          <w:sz w:val="24"/>
          <w:szCs w:val="24"/>
        </w:rPr>
        <w:t xml:space="preserve"> with this process. </w:t>
      </w:r>
    </w:p>
    <w:p w14:paraId="4C87F3F1" w14:textId="0276E4A3" w:rsidR="478E12F3" w:rsidRPr="005B246E" w:rsidRDefault="478E12F3" w:rsidP="4BB49444">
      <w:pPr>
        <w:pStyle w:val="ListParagraph"/>
        <w:numPr>
          <w:ilvl w:val="0"/>
          <w:numId w:val="1"/>
        </w:numPr>
        <w:spacing w:line="259" w:lineRule="auto"/>
        <w:rPr>
          <w:rFonts w:ascii="Times" w:eastAsia="Calibri" w:hAnsi="Times"/>
          <w:sz w:val="24"/>
          <w:szCs w:val="24"/>
        </w:rPr>
      </w:pPr>
      <w:r w:rsidRPr="005B246E">
        <w:rPr>
          <w:rFonts w:ascii="Times" w:eastAsia="Calibri" w:hAnsi="Times"/>
          <w:sz w:val="24"/>
          <w:szCs w:val="24"/>
        </w:rPr>
        <w:t>Contact</w:t>
      </w:r>
      <w:r w:rsidR="242A4FEF" w:rsidRPr="005B246E">
        <w:rPr>
          <w:rFonts w:ascii="Times" w:eastAsia="Calibri" w:hAnsi="Times"/>
          <w:sz w:val="24"/>
          <w:szCs w:val="24"/>
        </w:rPr>
        <w:t xml:space="preserve"> your </w:t>
      </w:r>
      <w:r w:rsidR="127BF2CB" w:rsidRPr="005B246E">
        <w:rPr>
          <w:rFonts w:ascii="Times" w:eastAsia="Calibri" w:hAnsi="Times"/>
          <w:sz w:val="24"/>
          <w:szCs w:val="24"/>
        </w:rPr>
        <w:t xml:space="preserve">academic </w:t>
      </w:r>
      <w:r w:rsidR="242A4FEF" w:rsidRPr="005B246E">
        <w:rPr>
          <w:rFonts w:ascii="Times" w:eastAsia="Calibri" w:hAnsi="Times"/>
          <w:sz w:val="24"/>
          <w:szCs w:val="24"/>
        </w:rPr>
        <w:t>advisor.</w:t>
      </w:r>
      <w:r w:rsidR="4D7B195A" w:rsidRPr="005B246E">
        <w:rPr>
          <w:rFonts w:ascii="Times" w:eastAsia="Calibri" w:hAnsi="Times"/>
          <w:sz w:val="24"/>
          <w:szCs w:val="24"/>
        </w:rPr>
        <w:t xml:space="preserve"> Your </w:t>
      </w:r>
      <w:hyperlink r:id="rId12">
        <w:r w:rsidR="4D7B195A" w:rsidRPr="005B246E">
          <w:rPr>
            <w:rStyle w:val="Hyperlink"/>
            <w:rFonts w:ascii="Times" w:eastAsia="Calibri" w:hAnsi="Times"/>
            <w:sz w:val="24"/>
            <w:szCs w:val="24"/>
          </w:rPr>
          <w:t>advisor</w:t>
        </w:r>
      </w:hyperlink>
      <w:r w:rsidR="4D7B195A" w:rsidRPr="005B246E">
        <w:rPr>
          <w:rFonts w:ascii="Times" w:eastAsia="Calibri" w:hAnsi="Times"/>
          <w:sz w:val="24"/>
          <w:szCs w:val="24"/>
        </w:rPr>
        <w:t xml:space="preserve"> is knowledgeable about your </w:t>
      </w:r>
      <w:r w:rsidR="1B148CAA" w:rsidRPr="005B246E">
        <w:rPr>
          <w:rFonts w:ascii="Times" w:eastAsia="Calibri" w:hAnsi="Times"/>
          <w:sz w:val="24"/>
          <w:szCs w:val="24"/>
        </w:rPr>
        <w:t xml:space="preserve">academic goals and will assist you in navigating your </w:t>
      </w:r>
      <w:r w:rsidR="58C6770F" w:rsidRPr="005B246E">
        <w:rPr>
          <w:rFonts w:ascii="Times" w:eastAsia="Calibri" w:hAnsi="Times"/>
          <w:sz w:val="24"/>
          <w:szCs w:val="24"/>
        </w:rPr>
        <w:t xml:space="preserve">academic experience. </w:t>
      </w:r>
    </w:p>
    <w:p w14:paraId="353E6727" w14:textId="58C73722" w:rsidR="58C6770F" w:rsidRPr="005B246E" w:rsidRDefault="58C6770F" w:rsidP="4BB49444">
      <w:pPr>
        <w:pStyle w:val="ListParagraph"/>
        <w:numPr>
          <w:ilvl w:val="0"/>
          <w:numId w:val="1"/>
        </w:numPr>
        <w:spacing w:line="259" w:lineRule="auto"/>
        <w:rPr>
          <w:rFonts w:ascii="Times" w:eastAsia="Calibri" w:hAnsi="Times"/>
          <w:sz w:val="24"/>
          <w:szCs w:val="24"/>
        </w:rPr>
      </w:pPr>
      <w:r w:rsidRPr="005B246E">
        <w:rPr>
          <w:rFonts w:ascii="Times" w:eastAsia="Calibri" w:hAnsi="Times"/>
          <w:sz w:val="24"/>
          <w:szCs w:val="24"/>
        </w:rPr>
        <w:t xml:space="preserve">Reach out to the Financial Aid office. Make an appointment with a </w:t>
      </w:r>
      <w:hyperlink r:id="rId13">
        <w:r w:rsidRPr="005B246E">
          <w:rPr>
            <w:rStyle w:val="Hyperlink"/>
            <w:rFonts w:ascii="Times" w:eastAsia="Calibri" w:hAnsi="Times"/>
            <w:sz w:val="24"/>
            <w:szCs w:val="24"/>
          </w:rPr>
          <w:t>financial aid counselor</w:t>
        </w:r>
      </w:hyperlink>
      <w:r w:rsidRPr="005B246E">
        <w:rPr>
          <w:rFonts w:ascii="Times" w:eastAsia="Calibri" w:hAnsi="Times"/>
          <w:sz w:val="24"/>
          <w:szCs w:val="24"/>
        </w:rPr>
        <w:t xml:space="preserve"> and specifically mention you are seeking help paying for course materials. </w:t>
      </w:r>
      <w:r w:rsidR="53611491" w:rsidRPr="005B246E">
        <w:rPr>
          <w:rFonts w:ascii="Times" w:eastAsia="Calibri" w:hAnsi="Times"/>
          <w:sz w:val="24"/>
          <w:szCs w:val="24"/>
        </w:rPr>
        <w:t xml:space="preserve">The Financial Aid office can ensure </w:t>
      </w:r>
      <w:r w:rsidR="3E098704" w:rsidRPr="005B246E">
        <w:rPr>
          <w:rFonts w:ascii="Times" w:eastAsia="Calibri" w:hAnsi="Times"/>
          <w:sz w:val="24"/>
          <w:szCs w:val="24"/>
        </w:rPr>
        <w:t xml:space="preserve">students are using all forms of available aid and will </w:t>
      </w:r>
      <w:r w:rsidR="7510820C" w:rsidRPr="005B246E">
        <w:rPr>
          <w:rFonts w:ascii="Times" w:eastAsia="Calibri" w:hAnsi="Times"/>
          <w:sz w:val="24"/>
          <w:szCs w:val="24"/>
        </w:rPr>
        <w:t>investigate</w:t>
      </w:r>
      <w:r w:rsidR="3E098704" w:rsidRPr="005B246E">
        <w:rPr>
          <w:rFonts w:ascii="Times" w:eastAsia="Calibri" w:hAnsi="Times"/>
          <w:sz w:val="24"/>
          <w:szCs w:val="24"/>
        </w:rPr>
        <w:t xml:space="preserve"> options for students, such as a </w:t>
      </w:r>
      <w:hyperlink r:id="rId14">
        <w:r w:rsidR="0E5598FC" w:rsidRPr="005B246E">
          <w:rPr>
            <w:rStyle w:val="Hyperlink"/>
            <w:rFonts w:ascii="Times" w:eastAsia="Calibri" w:hAnsi="Times"/>
            <w:sz w:val="24"/>
            <w:szCs w:val="24"/>
          </w:rPr>
          <w:t>Short-Term Emergency Student Loan</w:t>
        </w:r>
      </w:hyperlink>
      <w:r w:rsidR="006E6805" w:rsidRPr="005B246E">
        <w:rPr>
          <w:rFonts w:ascii="Times" w:eastAsia="Calibri" w:hAnsi="Times"/>
          <w:sz w:val="24"/>
          <w:szCs w:val="24"/>
        </w:rPr>
        <w:t>.</w:t>
      </w:r>
    </w:p>
    <w:p w14:paraId="1B62949F" w14:textId="77777777" w:rsidR="006E6805" w:rsidRPr="005B246E" w:rsidRDefault="006E6805" w:rsidP="00E53602">
      <w:pPr>
        <w:rPr>
          <w:rFonts w:ascii="Times" w:eastAsia="Calibri" w:hAnsi="Times"/>
          <w:b/>
          <w:sz w:val="24"/>
          <w:szCs w:val="24"/>
        </w:rPr>
      </w:pPr>
    </w:p>
    <w:p w14:paraId="34F33905" w14:textId="34722E2F" w:rsidR="00E53602" w:rsidRPr="005B246E" w:rsidRDefault="00E53602" w:rsidP="00E53602">
      <w:pPr>
        <w:rPr>
          <w:rFonts w:ascii="Times" w:eastAsia="Calibri" w:hAnsi="Times"/>
          <w:b/>
          <w:bCs/>
          <w:color w:val="000000"/>
          <w:sz w:val="24"/>
          <w:szCs w:val="24"/>
        </w:rPr>
      </w:pPr>
      <w:r w:rsidRPr="005B246E">
        <w:rPr>
          <w:rFonts w:ascii="Times" w:eastAsia="Calibri" w:hAnsi="Times"/>
          <w:b/>
          <w:bCs/>
          <w:color w:val="000000"/>
          <w:sz w:val="24"/>
          <w:szCs w:val="24"/>
        </w:rPr>
        <w:t xml:space="preserve">COMMUNICATION </w:t>
      </w:r>
      <w:r w:rsidRPr="005B246E">
        <w:rPr>
          <w:rFonts w:ascii="Times" w:eastAsia="Calibri" w:hAnsi="Times"/>
          <w:b/>
          <w:bCs/>
          <w:sz w:val="24"/>
          <w:szCs w:val="24"/>
        </w:rPr>
        <w:t>AS</w:t>
      </w:r>
      <w:r w:rsidRPr="005B246E">
        <w:rPr>
          <w:rFonts w:ascii="Times" w:eastAsia="Calibri" w:hAnsi="Times"/>
          <w:b/>
          <w:bCs/>
          <w:color w:val="000000"/>
          <w:sz w:val="24"/>
          <w:szCs w:val="24"/>
        </w:rPr>
        <w:t xml:space="preserve"> CRITICAL INQUIRY (COM 110) COURSE GOALS </w:t>
      </w:r>
    </w:p>
    <w:p w14:paraId="71DF45E3" w14:textId="77777777" w:rsidR="00E53602" w:rsidRPr="005B246E" w:rsidRDefault="00E53602" w:rsidP="00E53602">
      <w:pPr>
        <w:rPr>
          <w:rFonts w:ascii="Times" w:eastAsia="Calibri" w:hAnsi="Times"/>
          <w:color w:val="000000"/>
          <w:sz w:val="24"/>
          <w:szCs w:val="24"/>
        </w:rPr>
      </w:pPr>
    </w:p>
    <w:p w14:paraId="1D8903D6" w14:textId="77777777" w:rsidR="00E53602" w:rsidRPr="005B246E" w:rsidRDefault="00E53602" w:rsidP="00E53602">
      <w:pPr>
        <w:rPr>
          <w:rFonts w:ascii="Times" w:eastAsia="Calibri" w:hAnsi="Times"/>
          <w:bCs/>
          <w:color w:val="000000"/>
          <w:sz w:val="24"/>
          <w:szCs w:val="24"/>
        </w:rPr>
      </w:pPr>
      <w:r w:rsidRPr="005B246E">
        <w:rPr>
          <w:rFonts w:ascii="Times" w:eastAsia="Calibri" w:hAnsi="Times"/>
          <w:bCs/>
          <w:color w:val="000000"/>
          <w:sz w:val="24"/>
          <w:szCs w:val="24"/>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5B246E" w:rsidRDefault="00E53602" w:rsidP="00E53602">
      <w:pPr>
        <w:rPr>
          <w:rFonts w:ascii="Times" w:eastAsia="Calibri" w:hAnsi="Times"/>
          <w:bCs/>
          <w:i/>
          <w:color w:val="000000"/>
          <w:sz w:val="24"/>
          <w:szCs w:val="24"/>
        </w:rPr>
      </w:pPr>
    </w:p>
    <w:p w14:paraId="37973D07" w14:textId="77777777" w:rsidR="00E53602" w:rsidRPr="005B246E" w:rsidRDefault="00E53602" w:rsidP="00E53602">
      <w:pPr>
        <w:rPr>
          <w:rFonts w:ascii="Times" w:eastAsia="Calibri" w:hAnsi="Times"/>
          <w:bCs/>
          <w:i/>
          <w:color w:val="000000"/>
          <w:sz w:val="24"/>
          <w:szCs w:val="24"/>
        </w:rPr>
      </w:pPr>
      <w:r w:rsidRPr="005B246E">
        <w:rPr>
          <w:rFonts w:ascii="Times" w:eastAsia="Calibri" w:hAnsi="Times"/>
          <w:bCs/>
          <w:i/>
          <w:color w:val="000000"/>
          <w:sz w:val="24"/>
          <w:szCs w:val="24"/>
        </w:rPr>
        <w:t>COM 110 addresses the following General Education outcomes:</w:t>
      </w:r>
    </w:p>
    <w:p w14:paraId="400D1993" w14:textId="77777777" w:rsidR="00E53602" w:rsidRPr="005B246E" w:rsidRDefault="00E53602" w:rsidP="00E53602">
      <w:pPr>
        <w:rPr>
          <w:rFonts w:ascii="Times" w:eastAsia="Calibri" w:hAnsi="Times"/>
          <w:bCs/>
          <w:color w:val="000000"/>
          <w:sz w:val="24"/>
          <w:szCs w:val="24"/>
        </w:rPr>
      </w:pPr>
    </w:p>
    <w:p w14:paraId="519AE2AF" w14:textId="77777777" w:rsidR="00E53602" w:rsidRPr="005B246E" w:rsidRDefault="00E53602" w:rsidP="00E53602">
      <w:pPr>
        <w:outlineLvl w:val="0"/>
        <w:rPr>
          <w:rFonts w:ascii="Times" w:eastAsia="Calibri" w:hAnsi="Times"/>
          <w:bCs/>
          <w:color w:val="000000"/>
          <w:sz w:val="24"/>
          <w:szCs w:val="24"/>
        </w:rPr>
      </w:pPr>
      <w:r w:rsidRPr="005B246E">
        <w:rPr>
          <w:rFonts w:ascii="Times" w:eastAsia="Calibri" w:hAnsi="Times"/>
          <w:color w:val="000000"/>
          <w:sz w:val="24"/>
          <w:szCs w:val="24"/>
        </w:rPr>
        <w:t xml:space="preserve">II. intellectual and practical skills, allowing students to </w:t>
      </w:r>
    </w:p>
    <w:p w14:paraId="3DF73BF3" w14:textId="77777777" w:rsidR="00E53602" w:rsidRPr="005B246E" w:rsidRDefault="00E53602" w:rsidP="00E53602">
      <w:pPr>
        <w:rPr>
          <w:rFonts w:ascii="Times" w:eastAsia="Calibri" w:hAnsi="Times"/>
          <w:bCs/>
          <w:color w:val="000000"/>
          <w:sz w:val="24"/>
          <w:szCs w:val="24"/>
        </w:rPr>
      </w:pPr>
      <w:r w:rsidRPr="005B246E">
        <w:rPr>
          <w:rFonts w:ascii="Times" w:eastAsia="Calibri" w:hAnsi="Times"/>
          <w:color w:val="000000"/>
          <w:sz w:val="24"/>
          <w:szCs w:val="24"/>
        </w:rPr>
        <w:t>a. make informed judgments</w:t>
      </w:r>
    </w:p>
    <w:p w14:paraId="50C3B417" w14:textId="77777777" w:rsidR="00E53602" w:rsidRPr="005B246E" w:rsidRDefault="00E53602" w:rsidP="00E53602">
      <w:pPr>
        <w:rPr>
          <w:rFonts w:ascii="Times" w:eastAsia="Calibri" w:hAnsi="Times"/>
          <w:bCs/>
          <w:color w:val="000000"/>
          <w:sz w:val="24"/>
          <w:szCs w:val="24"/>
        </w:rPr>
      </w:pPr>
      <w:r w:rsidRPr="005B246E">
        <w:rPr>
          <w:rFonts w:ascii="Times" w:eastAsia="Calibri" w:hAnsi="Times"/>
          <w:color w:val="000000"/>
          <w:sz w:val="24"/>
          <w:szCs w:val="24"/>
        </w:rPr>
        <w:t>c. report information effectively and responsibly</w:t>
      </w:r>
      <w:r w:rsidRPr="005B246E">
        <w:rPr>
          <w:rFonts w:ascii="Times" w:eastAsia="Calibri" w:hAnsi="Times"/>
          <w:i/>
          <w:iCs/>
          <w:color w:val="000000"/>
          <w:sz w:val="24"/>
          <w:szCs w:val="24"/>
        </w:rPr>
        <w:t xml:space="preserve"> </w:t>
      </w:r>
    </w:p>
    <w:p w14:paraId="7EE0B5E3" w14:textId="77777777" w:rsidR="00E53602" w:rsidRPr="005B246E" w:rsidRDefault="00E53602" w:rsidP="00E53602">
      <w:pPr>
        <w:rPr>
          <w:rFonts w:ascii="Times" w:eastAsia="Calibri" w:hAnsi="Times"/>
          <w:color w:val="000000"/>
          <w:sz w:val="24"/>
          <w:szCs w:val="24"/>
        </w:rPr>
      </w:pPr>
      <w:r w:rsidRPr="005B246E">
        <w:rPr>
          <w:rFonts w:ascii="Times" w:eastAsia="Calibri" w:hAnsi="Times"/>
          <w:color w:val="000000"/>
          <w:sz w:val="24"/>
          <w:szCs w:val="24"/>
        </w:rPr>
        <w:t>e. deliver purposeful presentations that inform attitudes or behaviors</w:t>
      </w:r>
    </w:p>
    <w:p w14:paraId="0DAEB603" w14:textId="77777777" w:rsidR="00E53602" w:rsidRPr="005B246E" w:rsidRDefault="00E53602" w:rsidP="00E53602">
      <w:pPr>
        <w:rPr>
          <w:rFonts w:ascii="Times" w:eastAsia="Calibri" w:hAnsi="Times"/>
          <w:bCs/>
          <w:color w:val="000000"/>
          <w:sz w:val="24"/>
          <w:szCs w:val="24"/>
        </w:rPr>
      </w:pPr>
    </w:p>
    <w:p w14:paraId="02893DFA" w14:textId="77777777" w:rsidR="00E53602" w:rsidRPr="005B246E" w:rsidRDefault="00E53602" w:rsidP="00E53602">
      <w:pPr>
        <w:widowControl w:val="0"/>
        <w:numPr>
          <w:ilvl w:val="0"/>
          <w:numId w:val="3"/>
        </w:numPr>
        <w:ind w:left="360" w:hanging="360"/>
        <w:rPr>
          <w:rFonts w:ascii="Times" w:hAnsi="Times"/>
          <w:color w:val="000000"/>
          <w:sz w:val="24"/>
          <w:szCs w:val="24"/>
        </w:rPr>
      </w:pPr>
      <w:r w:rsidRPr="005B246E">
        <w:rPr>
          <w:rFonts w:ascii="Times" w:hAnsi="Times"/>
          <w:color w:val="000000"/>
          <w:sz w:val="24"/>
          <w:szCs w:val="24"/>
        </w:rPr>
        <w:t xml:space="preserve">personal and social responsibility, allowing them to </w:t>
      </w:r>
    </w:p>
    <w:p w14:paraId="661B4BBA" w14:textId="77777777" w:rsidR="00E53602" w:rsidRPr="005B246E" w:rsidRDefault="00E53602" w:rsidP="00E53602">
      <w:pPr>
        <w:widowControl w:val="0"/>
        <w:numPr>
          <w:ilvl w:val="0"/>
          <w:numId w:val="2"/>
        </w:numPr>
        <w:ind w:left="270" w:hanging="270"/>
        <w:rPr>
          <w:rFonts w:ascii="Times" w:hAnsi="Times"/>
          <w:color w:val="000000"/>
          <w:sz w:val="24"/>
          <w:szCs w:val="24"/>
        </w:rPr>
      </w:pPr>
      <w:r w:rsidRPr="005B246E">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5B246E" w:rsidRDefault="00E53602" w:rsidP="00E53602">
      <w:pPr>
        <w:widowControl w:val="0"/>
        <w:numPr>
          <w:ilvl w:val="0"/>
          <w:numId w:val="2"/>
        </w:numPr>
        <w:ind w:left="270" w:hanging="270"/>
        <w:rPr>
          <w:rFonts w:ascii="Times" w:hAnsi="Times"/>
          <w:color w:val="000000"/>
          <w:sz w:val="24"/>
          <w:szCs w:val="24"/>
        </w:rPr>
      </w:pPr>
      <w:r w:rsidRPr="005B246E">
        <w:rPr>
          <w:rFonts w:ascii="Times" w:hAnsi="Times"/>
          <w:color w:val="000000"/>
          <w:sz w:val="24"/>
          <w:szCs w:val="24"/>
        </w:rPr>
        <w:t>demonstrate ethical decision making</w:t>
      </w:r>
      <w:r w:rsidRPr="005B246E">
        <w:rPr>
          <w:rFonts w:ascii="Times" w:hAnsi="Times"/>
          <w:i/>
          <w:iCs/>
          <w:color w:val="000000"/>
          <w:sz w:val="24"/>
          <w:szCs w:val="24"/>
        </w:rPr>
        <w:t xml:space="preserve"> </w:t>
      </w:r>
    </w:p>
    <w:p w14:paraId="4DB45F97" w14:textId="77777777" w:rsidR="00E53602" w:rsidRPr="005B246E" w:rsidRDefault="00E53602" w:rsidP="00E53602">
      <w:pPr>
        <w:widowControl w:val="0"/>
        <w:numPr>
          <w:ilvl w:val="0"/>
          <w:numId w:val="2"/>
        </w:numPr>
        <w:ind w:left="270" w:hanging="270"/>
        <w:rPr>
          <w:rFonts w:ascii="Times" w:hAnsi="Times"/>
          <w:color w:val="000000"/>
          <w:sz w:val="24"/>
          <w:szCs w:val="24"/>
        </w:rPr>
      </w:pPr>
      <w:r w:rsidRPr="005B246E">
        <w:rPr>
          <w:rFonts w:ascii="Times" w:hAnsi="Times"/>
          <w:color w:val="000000"/>
          <w:sz w:val="24"/>
          <w:szCs w:val="24"/>
        </w:rPr>
        <w:t>demonstrate the ability to think reflectively</w:t>
      </w:r>
      <w:r w:rsidRPr="005B246E">
        <w:rPr>
          <w:rFonts w:ascii="Times" w:hAnsi="Times"/>
          <w:i/>
          <w:iCs/>
          <w:color w:val="000000"/>
          <w:sz w:val="24"/>
          <w:szCs w:val="24"/>
        </w:rPr>
        <w:t xml:space="preserve"> </w:t>
      </w:r>
    </w:p>
    <w:p w14:paraId="1BC40FE8" w14:textId="77777777" w:rsidR="00E53602" w:rsidRPr="005B246E" w:rsidRDefault="00E53602" w:rsidP="00E53602">
      <w:pPr>
        <w:rPr>
          <w:rFonts w:ascii="Times" w:eastAsia="Calibri" w:hAnsi="Times"/>
          <w:bCs/>
          <w:color w:val="000000"/>
          <w:sz w:val="24"/>
          <w:szCs w:val="24"/>
        </w:rPr>
      </w:pPr>
    </w:p>
    <w:p w14:paraId="4BA2E7E9" w14:textId="77777777" w:rsidR="00E53602" w:rsidRPr="005B246E" w:rsidRDefault="00E53602" w:rsidP="00E53602">
      <w:pPr>
        <w:rPr>
          <w:rFonts w:ascii="Times" w:eastAsia="Calibri" w:hAnsi="Times"/>
          <w:bCs/>
          <w:color w:val="000000"/>
          <w:sz w:val="24"/>
          <w:szCs w:val="24"/>
        </w:rPr>
      </w:pPr>
      <w:r w:rsidRPr="005B246E">
        <w:rPr>
          <w:rFonts w:ascii="Times" w:eastAsia="Calibri" w:hAnsi="Times"/>
          <w:color w:val="000000"/>
          <w:sz w:val="24"/>
          <w:szCs w:val="24"/>
        </w:rPr>
        <w:t xml:space="preserve">IV. integrative and applied learning, allowing students to </w:t>
      </w:r>
    </w:p>
    <w:p w14:paraId="43A7AB10" w14:textId="77777777" w:rsidR="00E53602" w:rsidRPr="005B246E" w:rsidRDefault="00E53602" w:rsidP="00E53602">
      <w:pPr>
        <w:rPr>
          <w:rFonts w:ascii="Times" w:eastAsia="Calibri" w:hAnsi="Times"/>
          <w:bCs/>
          <w:color w:val="000000"/>
          <w:sz w:val="24"/>
          <w:szCs w:val="24"/>
        </w:rPr>
      </w:pPr>
      <w:r w:rsidRPr="005B246E">
        <w:rPr>
          <w:rFonts w:ascii="Times" w:eastAsia="Calibri" w:hAnsi="Times"/>
          <w:color w:val="000000"/>
          <w:sz w:val="24"/>
          <w:szCs w:val="24"/>
        </w:rPr>
        <w:t>a.  identify and solve problems</w:t>
      </w:r>
    </w:p>
    <w:p w14:paraId="125A615A" w14:textId="77777777" w:rsidR="00E53602" w:rsidRPr="005B246E" w:rsidRDefault="00E53602" w:rsidP="00E53602">
      <w:pPr>
        <w:rPr>
          <w:rFonts w:ascii="Times" w:eastAsia="Calibri" w:hAnsi="Times"/>
          <w:bCs/>
          <w:color w:val="000000"/>
          <w:sz w:val="24"/>
          <w:szCs w:val="24"/>
        </w:rPr>
      </w:pPr>
      <w:r w:rsidRPr="005B246E">
        <w:rPr>
          <w:rFonts w:ascii="Times" w:eastAsia="Calibri" w:hAnsi="Times"/>
          <w:color w:val="000000"/>
          <w:sz w:val="24"/>
          <w:szCs w:val="24"/>
        </w:rPr>
        <w:t>b. transfer learning to novel situations</w:t>
      </w:r>
    </w:p>
    <w:p w14:paraId="305579AF" w14:textId="77777777" w:rsidR="00E53602" w:rsidRPr="005B246E" w:rsidRDefault="00E53602" w:rsidP="00E53602">
      <w:pPr>
        <w:rPr>
          <w:rFonts w:ascii="Times" w:eastAsia="Calibri" w:hAnsi="Times"/>
          <w:bCs/>
          <w:iCs/>
          <w:color w:val="000000"/>
          <w:sz w:val="24"/>
          <w:szCs w:val="24"/>
        </w:rPr>
      </w:pPr>
      <w:r w:rsidRPr="005B246E">
        <w:rPr>
          <w:rFonts w:ascii="Times" w:eastAsia="Calibri" w:hAnsi="Times"/>
          <w:color w:val="000000"/>
          <w:sz w:val="24"/>
          <w:szCs w:val="24"/>
        </w:rPr>
        <w:t>c. work effectively in teams</w:t>
      </w:r>
    </w:p>
    <w:p w14:paraId="5A2A0D0F" w14:textId="77777777" w:rsidR="00E53602" w:rsidRPr="005B246E" w:rsidRDefault="00E53602" w:rsidP="00E53602">
      <w:pPr>
        <w:rPr>
          <w:rFonts w:ascii="Times" w:eastAsia="Calibri" w:hAnsi="Times"/>
          <w:bCs/>
          <w:color w:val="000000"/>
          <w:sz w:val="24"/>
          <w:szCs w:val="24"/>
        </w:rPr>
      </w:pPr>
    </w:p>
    <w:p w14:paraId="4EF3F25F" w14:textId="77777777" w:rsidR="00FE1270" w:rsidRPr="005B246E" w:rsidRDefault="00FE1270" w:rsidP="006627E2">
      <w:pPr>
        <w:jc w:val="center"/>
        <w:rPr>
          <w:rFonts w:ascii="Times" w:eastAsia="Calibri" w:hAnsi="Times"/>
          <w:b/>
          <w:sz w:val="24"/>
          <w:szCs w:val="24"/>
        </w:rPr>
      </w:pPr>
      <w:r w:rsidRPr="005B246E">
        <w:rPr>
          <w:rFonts w:ascii="Times" w:eastAsia="Calibri" w:hAnsi="Times"/>
          <w:b/>
          <w:sz w:val="24"/>
          <w:szCs w:val="24"/>
        </w:rPr>
        <w:t>ASSIGNMENTS</w:t>
      </w:r>
    </w:p>
    <w:p w14:paraId="7FA610E8" w14:textId="77777777" w:rsidR="00FE1270" w:rsidRPr="005B246E" w:rsidRDefault="00FE1270" w:rsidP="00FE1270">
      <w:pPr>
        <w:rPr>
          <w:rFonts w:ascii="Times" w:eastAsia="Calibri" w:hAnsi="Times"/>
          <w:sz w:val="24"/>
          <w:szCs w:val="24"/>
        </w:rPr>
      </w:pPr>
      <w:r w:rsidRPr="005B246E">
        <w:rPr>
          <w:rFonts w:ascii="Times" w:eastAsia="Calibri" w:hAnsi="Times"/>
          <w:b/>
          <w:sz w:val="24"/>
          <w:szCs w:val="24"/>
        </w:rPr>
        <w:t>Speeches</w:t>
      </w:r>
      <w:r w:rsidRPr="005B246E">
        <w:rPr>
          <w:rFonts w:ascii="Times" w:eastAsia="Calibri" w:hAnsi="Times"/>
          <w:sz w:val="24"/>
          <w:szCs w:val="24"/>
        </w:rPr>
        <w:t>. Each student will present three speeches:</w:t>
      </w:r>
    </w:p>
    <w:p w14:paraId="20E391CA" w14:textId="77777777" w:rsidR="00FE1270" w:rsidRPr="005B246E" w:rsidRDefault="00FE1270" w:rsidP="00FE1270">
      <w:pPr>
        <w:ind w:firstLine="720"/>
        <w:rPr>
          <w:rFonts w:ascii="Times" w:eastAsia="Calibri" w:hAnsi="Times"/>
          <w:sz w:val="24"/>
          <w:szCs w:val="24"/>
        </w:rPr>
      </w:pPr>
      <w:r w:rsidRPr="005B246E">
        <w:rPr>
          <w:rFonts w:ascii="Times" w:eastAsia="Calibri" w:hAnsi="Times"/>
          <w:sz w:val="24"/>
          <w:szCs w:val="24"/>
        </w:rPr>
        <w:t xml:space="preserve">a. Informative speech (5-7 minutes, no more than 7:30; </w:t>
      </w:r>
      <w:r w:rsidRPr="005B246E">
        <w:rPr>
          <w:rFonts w:ascii="Times" w:eastAsia="Calibri" w:hAnsi="Times"/>
          <w:b/>
          <w:sz w:val="24"/>
          <w:szCs w:val="24"/>
        </w:rPr>
        <w:t>at least 4 sources must be cited in the presentation and in the references</w:t>
      </w:r>
      <w:r w:rsidRPr="005B246E">
        <w:rPr>
          <w:rFonts w:ascii="Times" w:eastAsia="Calibri" w:hAnsi="Times"/>
          <w:sz w:val="24"/>
          <w:szCs w:val="24"/>
        </w:rPr>
        <w:t>)</w:t>
      </w:r>
    </w:p>
    <w:p w14:paraId="555CAF73" w14:textId="77777777" w:rsidR="00FE1270" w:rsidRPr="005B246E" w:rsidRDefault="00FE1270" w:rsidP="00FE1270">
      <w:pPr>
        <w:ind w:firstLine="720"/>
        <w:rPr>
          <w:rFonts w:ascii="Times" w:eastAsia="Calibri" w:hAnsi="Times"/>
          <w:sz w:val="24"/>
          <w:szCs w:val="24"/>
        </w:rPr>
      </w:pPr>
      <w:r w:rsidRPr="005B246E">
        <w:rPr>
          <w:rFonts w:ascii="Times" w:eastAsia="Calibri" w:hAnsi="Times"/>
          <w:sz w:val="24"/>
          <w:szCs w:val="24"/>
        </w:rPr>
        <w:lastRenderedPageBreak/>
        <w:t xml:space="preserve">b. Group presentation (25-35 minutes depending on the number of members, each member must speak at least 5 minutes consecutively, </w:t>
      </w:r>
      <w:r w:rsidRPr="005B246E">
        <w:rPr>
          <w:rFonts w:ascii="Times" w:eastAsia="Calibri" w:hAnsi="Times"/>
          <w:b/>
          <w:sz w:val="24"/>
          <w:szCs w:val="24"/>
        </w:rPr>
        <w:t>at least 10 sources must be cited in the presentation and in the references</w:t>
      </w:r>
      <w:r w:rsidRPr="005B246E">
        <w:rPr>
          <w:rFonts w:ascii="Times" w:eastAsia="Calibri" w:hAnsi="Times"/>
          <w:sz w:val="24"/>
          <w:szCs w:val="24"/>
        </w:rPr>
        <w:t>)</w:t>
      </w:r>
    </w:p>
    <w:p w14:paraId="5FC3AA0A" w14:textId="77777777" w:rsidR="00FE1270" w:rsidRPr="005B246E" w:rsidRDefault="00FE1270" w:rsidP="00FE1270">
      <w:pPr>
        <w:ind w:firstLine="720"/>
        <w:rPr>
          <w:rFonts w:ascii="Times" w:eastAsia="Calibri" w:hAnsi="Times"/>
          <w:sz w:val="24"/>
          <w:szCs w:val="24"/>
        </w:rPr>
      </w:pPr>
      <w:r w:rsidRPr="005B246E">
        <w:rPr>
          <w:rFonts w:ascii="Times" w:eastAsia="Calibri" w:hAnsi="Times"/>
          <w:sz w:val="24"/>
          <w:szCs w:val="24"/>
        </w:rPr>
        <w:t>c. Persuasive speech (5-7 minutes, no more than 7:30; at least 6 sources)</w:t>
      </w:r>
    </w:p>
    <w:p w14:paraId="705F249C" w14:textId="77777777" w:rsidR="00FE1270" w:rsidRPr="005B246E" w:rsidRDefault="00FE1270" w:rsidP="00FE1270">
      <w:pPr>
        <w:ind w:firstLine="720"/>
        <w:rPr>
          <w:rFonts w:ascii="Times" w:eastAsia="Calibri" w:hAnsi="Times"/>
          <w:sz w:val="24"/>
          <w:szCs w:val="24"/>
        </w:rPr>
      </w:pPr>
    </w:p>
    <w:p w14:paraId="0D0C72DB" w14:textId="77777777" w:rsidR="00FE1270" w:rsidRPr="005B246E" w:rsidRDefault="00FE1270" w:rsidP="00FE1270">
      <w:pPr>
        <w:rPr>
          <w:rFonts w:ascii="Times" w:eastAsia="Calibri" w:hAnsi="Times"/>
          <w:sz w:val="24"/>
          <w:szCs w:val="24"/>
        </w:rPr>
      </w:pPr>
      <w:r w:rsidRPr="005B246E">
        <w:rPr>
          <w:rFonts w:ascii="Times" w:eastAsia="Calibri" w:hAnsi="Times"/>
          <w:b/>
          <w:sz w:val="24"/>
          <w:szCs w:val="24"/>
        </w:rPr>
        <w:t>All three speeches must be completed to pass the course</w:t>
      </w:r>
      <w:r w:rsidRPr="005B246E">
        <w:rPr>
          <w:rFonts w:ascii="Times" w:eastAsia="Calibri" w:hAnsi="Times"/>
          <w:sz w:val="24"/>
          <w:szCs w:val="24"/>
        </w:rPr>
        <w:t>. Each presentation will be evaluated on content and delivery.* Specific details will be clearly outlined in class. Your chosen topics will need to be approved before you may present; topic selection forms will be assigned for both the Informative Speech and the Persuasive Speech. Typed outlines and references are required for each (a template will be provided). If you do not turn in an outline, you are not allowed to present your speech. If you have any concerns about your ability to meet the requirements to pass this course, please come and see me to discuss your concerns.</w:t>
      </w:r>
    </w:p>
    <w:p w14:paraId="319EEA8A" w14:textId="51B6F1E3" w:rsidR="00FE1270" w:rsidRPr="005B246E" w:rsidRDefault="00FE1270" w:rsidP="00FE1270">
      <w:pPr>
        <w:rPr>
          <w:rFonts w:ascii="Times" w:eastAsia="Calibri" w:hAnsi="Times"/>
          <w:sz w:val="24"/>
          <w:szCs w:val="24"/>
        </w:rPr>
      </w:pPr>
      <w:r w:rsidRPr="005B246E">
        <w:rPr>
          <w:rFonts w:ascii="Times" w:eastAsia="Calibri" w:hAnsi="Times"/>
          <w:sz w:val="24"/>
          <w:szCs w:val="24"/>
        </w:rPr>
        <w:t>*</w:t>
      </w:r>
      <w:r w:rsidRPr="005B246E">
        <w:rPr>
          <w:rFonts w:ascii="Times" w:eastAsia="Calibri" w:hAnsi="Times"/>
          <w:b/>
          <w:sz w:val="24"/>
          <w:szCs w:val="24"/>
        </w:rPr>
        <w:t>Note</w:t>
      </w:r>
      <w:r w:rsidRPr="005B246E">
        <w:rPr>
          <w:rFonts w:ascii="Times" w:eastAsia="Calibri" w:hAnsi="Times"/>
          <w:sz w:val="24"/>
          <w:szCs w:val="24"/>
        </w:rPr>
        <w:t xml:space="preserve">: If your speech presentation involves visual aids, you will need to email them to me </w:t>
      </w:r>
      <w:r w:rsidRPr="005B246E">
        <w:rPr>
          <w:rFonts w:ascii="Times" w:eastAsia="Calibri" w:hAnsi="Times"/>
          <w:b/>
          <w:sz w:val="24"/>
          <w:szCs w:val="24"/>
        </w:rPr>
        <w:t xml:space="preserve">AT LEAST 24 HOURS </w:t>
      </w:r>
      <w:r w:rsidRPr="005B246E">
        <w:rPr>
          <w:rFonts w:ascii="Times" w:eastAsia="Calibri" w:hAnsi="Times"/>
          <w:sz w:val="24"/>
          <w:szCs w:val="24"/>
        </w:rPr>
        <w:t xml:space="preserve">before you present </w:t>
      </w:r>
    </w:p>
    <w:p w14:paraId="389885B4" w14:textId="77777777" w:rsidR="00FE1270" w:rsidRPr="005B246E" w:rsidRDefault="00FE1270" w:rsidP="00FE1270">
      <w:pPr>
        <w:ind w:firstLine="720"/>
        <w:rPr>
          <w:rFonts w:ascii="Times" w:eastAsia="Calibri" w:hAnsi="Times"/>
          <w:sz w:val="24"/>
          <w:szCs w:val="24"/>
        </w:rPr>
      </w:pPr>
    </w:p>
    <w:p w14:paraId="4E4E0E80" w14:textId="77777777" w:rsidR="00FE1270" w:rsidRPr="005B246E" w:rsidRDefault="00FE1270" w:rsidP="00FE1270">
      <w:pPr>
        <w:rPr>
          <w:rFonts w:ascii="Times" w:eastAsia="Calibri" w:hAnsi="Times"/>
          <w:sz w:val="24"/>
          <w:szCs w:val="24"/>
        </w:rPr>
      </w:pPr>
      <w:r w:rsidRPr="005B246E">
        <w:rPr>
          <w:rFonts w:ascii="Times" w:eastAsia="Calibri" w:hAnsi="Times"/>
          <w:b/>
          <w:sz w:val="24"/>
          <w:szCs w:val="24"/>
        </w:rPr>
        <w:t>Any Old Bag Speech</w:t>
      </w:r>
      <w:r w:rsidRPr="005B246E">
        <w:rPr>
          <w:rFonts w:ascii="Times" w:eastAsia="Calibri" w:hAnsi="Times"/>
          <w:sz w:val="24"/>
          <w:szCs w:val="24"/>
        </w:rPr>
        <w:t xml:space="preserve">: This speech will be the first you present in the course. You will bring in three items to represent yourself and then explain how they do so. These presentations will take place during the second class meeting. </w:t>
      </w:r>
    </w:p>
    <w:p w14:paraId="238F229D" w14:textId="77777777" w:rsidR="00FE1270" w:rsidRPr="005B246E" w:rsidRDefault="00FE1270" w:rsidP="00FE1270">
      <w:pPr>
        <w:ind w:firstLine="720"/>
        <w:rPr>
          <w:rFonts w:ascii="Times" w:eastAsia="Calibri" w:hAnsi="Times"/>
          <w:sz w:val="24"/>
          <w:szCs w:val="24"/>
        </w:rPr>
      </w:pPr>
    </w:p>
    <w:p w14:paraId="452F99E8" w14:textId="241D1FFA" w:rsidR="00FE1270" w:rsidRPr="005B246E" w:rsidRDefault="00FE1270" w:rsidP="00FE1270">
      <w:pPr>
        <w:rPr>
          <w:rFonts w:ascii="Times" w:eastAsia="Calibri" w:hAnsi="Times"/>
          <w:sz w:val="24"/>
          <w:szCs w:val="24"/>
        </w:rPr>
      </w:pPr>
      <w:r w:rsidRPr="005B246E">
        <w:rPr>
          <w:rFonts w:ascii="Times" w:eastAsia="Calibri" w:hAnsi="Times"/>
          <w:b/>
          <w:sz w:val="24"/>
          <w:szCs w:val="24"/>
        </w:rPr>
        <w:t>Participation (Daily Speaking Opportunities):</w:t>
      </w:r>
      <w:r w:rsidRPr="005B246E">
        <w:rPr>
          <w:rFonts w:ascii="Times" w:eastAsia="Calibri" w:hAnsi="Times"/>
          <w:sz w:val="24"/>
          <w:szCs w:val="24"/>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You will keep track of an attendance log, which you will fill out for lecture days. You will not need to fill this out fo</w:t>
      </w:r>
      <w:r w:rsidRPr="005B246E">
        <w:rPr>
          <w:rFonts w:ascii="Times" w:eastAsia="Calibri" w:hAnsi="Times"/>
          <w:sz w:val="24"/>
          <w:szCs w:val="24"/>
        </w:rPr>
        <w:t>r workshop days or speech days.</w:t>
      </w:r>
    </w:p>
    <w:p w14:paraId="5762F246" w14:textId="77777777" w:rsidR="00FE1270" w:rsidRPr="005B246E" w:rsidRDefault="00FE1270" w:rsidP="00FE1270">
      <w:pPr>
        <w:rPr>
          <w:rFonts w:ascii="Times" w:eastAsia="Calibri" w:hAnsi="Times"/>
          <w:sz w:val="24"/>
          <w:szCs w:val="24"/>
        </w:rPr>
      </w:pPr>
    </w:p>
    <w:p w14:paraId="325584F5" w14:textId="77777777" w:rsidR="006627E2" w:rsidRPr="005B246E" w:rsidRDefault="00FE1270" w:rsidP="00FE1270">
      <w:pPr>
        <w:rPr>
          <w:rFonts w:ascii="Times" w:eastAsia="Calibri" w:hAnsi="Times"/>
          <w:sz w:val="24"/>
          <w:szCs w:val="24"/>
        </w:rPr>
      </w:pPr>
      <w:r w:rsidRPr="005B246E">
        <w:rPr>
          <w:rFonts w:ascii="Times" w:eastAsia="Calibri" w:hAnsi="Times"/>
          <w:sz w:val="24"/>
          <w:szCs w:val="24"/>
        </w:rPr>
        <w:t>*</w:t>
      </w:r>
      <w:r w:rsidRPr="005B246E">
        <w:rPr>
          <w:rFonts w:ascii="Times" w:eastAsia="Calibri" w:hAnsi="Times"/>
          <w:b/>
          <w:sz w:val="24"/>
          <w:szCs w:val="24"/>
        </w:rPr>
        <w:t>Note</w:t>
      </w:r>
      <w:r w:rsidRPr="005B246E">
        <w:rPr>
          <w:rFonts w:ascii="Times" w:eastAsia="Calibri" w:hAnsi="Times"/>
          <w:sz w:val="24"/>
          <w:szCs w:val="24"/>
        </w:rPr>
        <w:t>: Although you will not be earning points for workshop or speech days, you risk losing points for not attending these class periods</w:t>
      </w:r>
      <w:r w:rsidRPr="005B246E">
        <w:rPr>
          <w:rFonts w:ascii="Times" w:eastAsia="Calibri" w:hAnsi="Times"/>
          <w:b/>
          <w:sz w:val="24"/>
          <w:szCs w:val="24"/>
        </w:rPr>
        <w:t>. Failure to attend workshop days (aside from one per speech) will result in the loss of 2 points per day missed from the corresponding speech. Failure to attend speech days (that are not your assigned presentation day) results in the loss of 5 points per day missed without an excused absence.</w:t>
      </w:r>
      <w:r w:rsidRPr="005B246E">
        <w:rPr>
          <w:rFonts w:ascii="Times" w:eastAsia="Calibri" w:hAnsi="Times"/>
          <w:sz w:val="24"/>
          <w:szCs w:val="24"/>
        </w:rPr>
        <w:t xml:space="preserve"> </w:t>
      </w:r>
    </w:p>
    <w:p w14:paraId="799A75FC" w14:textId="77777777" w:rsidR="006627E2" w:rsidRPr="005B246E" w:rsidRDefault="006627E2" w:rsidP="00FE1270">
      <w:pPr>
        <w:rPr>
          <w:rFonts w:ascii="Times" w:eastAsia="Calibri" w:hAnsi="Times"/>
          <w:sz w:val="24"/>
          <w:szCs w:val="24"/>
        </w:rPr>
      </w:pPr>
    </w:p>
    <w:p w14:paraId="4E302DF3" w14:textId="15DA7A81" w:rsidR="00FE1270" w:rsidRPr="005B246E" w:rsidRDefault="00FE1270" w:rsidP="00FE1270">
      <w:pPr>
        <w:rPr>
          <w:rFonts w:ascii="Times" w:eastAsia="Calibri" w:hAnsi="Times"/>
          <w:b/>
          <w:sz w:val="24"/>
          <w:szCs w:val="24"/>
        </w:rPr>
      </w:pPr>
      <w:r w:rsidRPr="005B246E">
        <w:rPr>
          <w:rFonts w:ascii="Times" w:eastAsia="Calibri" w:hAnsi="Times"/>
          <w:b/>
          <w:sz w:val="24"/>
          <w:szCs w:val="24"/>
        </w:rPr>
        <w:t xml:space="preserve">For any missed speech, please feel free to make it up in the COM 110 Lab. Those who miss their assigned presentation day will be responsible for making up the speech in the COM 110 Lab before a week has passed the original date. </w:t>
      </w:r>
    </w:p>
    <w:p w14:paraId="295FA6DC" w14:textId="77777777" w:rsidR="00FE1270" w:rsidRPr="005B246E" w:rsidRDefault="00FE1270" w:rsidP="00FE1270">
      <w:pPr>
        <w:ind w:firstLine="720"/>
        <w:rPr>
          <w:rFonts w:ascii="Times" w:eastAsia="Calibri" w:hAnsi="Times"/>
          <w:sz w:val="24"/>
          <w:szCs w:val="24"/>
        </w:rPr>
      </w:pPr>
    </w:p>
    <w:p w14:paraId="559108C2" w14:textId="77777777" w:rsidR="00FE1270" w:rsidRPr="005B246E" w:rsidRDefault="00FE1270" w:rsidP="006627E2">
      <w:pPr>
        <w:rPr>
          <w:rFonts w:ascii="Times" w:eastAsia="Calibri" w:hAnsi="Times"/>
          <w:sz w:val="24"/>
          <w:szCs w:val="24"/>
        </w:rPr>
      </w:pPr>
      <w:r w:rsidRPr="005B246E">
        <w:rPr>
          <w:rFonts w:ascii="Times" w:eastAsia="Calibri" w:hAnsi="Times"/>
          <w:b/>
          <w:sz w:val="24"/>
          <w:szCs w:val="24"/>
        </w:rPr>
        <w:t>Top Hat Assignments</w:t>
      </w:r>
      <w:r w:rsidRPr="005B246E">
        <w:rPr>
          <w:rFonts w:ascii="Times" w:eastAsia="Calibri" w:hAnsi="Times"/>
          <w:sz w:val="24"/>
          <w:szCs w:val="24"/>
        </w:rPr>
        <w:t>: Our eBook, available on Top Hat, contains assignments for you to complete within each chapter. These assignments are called “Prepare to Participate,” or “P2Ps.” These assignments are due ten minutes before the start of each class period. The first half of each P2P is a knowledge-based question, the second half , an application question. These assignments add up to be a significant portion of your grade, so do not neglect them. They will help you to participate in each class period.</w:t>
      </w:r>
    </w:p>
    <w:p w14:paraId="3809D537" w14:textId="77777777" w:rsidR="00FE1270" w:rsidRPr="005B246E" w:rsidRDefault="00FE1270" w:rsidP="00FE1270">
      <w:pPr>
        <w:ind w:firstLine="720"/>
        <w:rPr>
          <w:rFonts w:ascii="Times" w:eastAsia="Calibri" w:hAnsi="Times"/>
          <w:sz w:val="24"/>
          <w:szCs w:val="24"/>
        </w:rPr>
      </w:pPr>
    </w:p>
    <w:p w14:paraId="6C45778B" w14:textId="77777777" w:rsidR="00FE1270" w:rsidRPr="005B246E" w:rsidRDefault="00FE1270" w:rsidP="006627E2">
      <w:pPr>
        <w:rPr>
          <w:rFonts w:ascii="Times" w:eastAsia="Calibri" w:hAnsi="Times"/>
          <w:sz w:val="24"/>
          <w:szCs w:val="24"/>
        </w:rPr>
      </w:pPr>
      <w:r w:rsidRPr="005B246E">
        <w:rPr>
          <w:rFonts w:ascii="Times" w:eastAsia="Calibri" w:hAnsi="Times"/>
          <w:b/>
          <w:sz w:val="24"/>
          <w:szCs w:val="24"/>
        </w:rPr>
        <w:lastRenderedPageBreak/>
        <w:t>CIP Paper</w:t>
      </w:r>
      <w:r w:rsidRPr="005B246E">
        <w:rPr>
          <w:rFonts w:ascii="Times" w:eastAsia="Calibri" w:hAnsi="Times"/>
          <w:sz w:val="24"/>
          <w:szCs w:val="24"/>
        </w:rPr>
        <w:t>: Toward the beginning of the semester, you will be assigned a Communication Improvement Profile paper. The purpose of this paper is to help you set goals for the course and reach them by the time you put together your Synthesis Speech for the final exam period.</w:t>
      </w:r>
    </w:p>
    <w:p w14:paraId="40080429" w14:textId="77777777" w:rsidR="00FE1270" w:rsidRPr="005B246E" w:rsidRDefault="00FE1270" w:rsidP="00FE1270">
      <w:pPr>
        <w:ind w:firstLine="720"/>
        <w:rPr>
          <w:rFonts w:ascii="Times" w:eastAsia="Calibri" w:hAnsi="Times"/>
          <w:sz w:val="24"/>
          <w:szCs w:val="24"/>
        </w:rPr>
      </w:pPr>
    </w:p>
    <w:p w14:paraId="0E946BB2" w14:textId="77777777" w:rsidR="00FE1270" w:rsidRPr="005B246E" w:rsidRDefault="00FE1270" w:rsidP="006627E2">
      <w:pPr>
        <w:rPr>
          <w:rFonts w:ascii="Times" w:eastAsia="Calibri" w:hAnsi="Times"/>
          <w:sz w:val="24"/>
          <w:szCs w:val="24"/>
        </w:rPr>
      </w:pPr>
      <w:r w:rsidRPr="005B246E">
        <w:rPr>
          <w:rFonts w:ascii="Times" w:eastAsia="Calibri" w:hAnsi="Times"/>
          <w:b/>
          <w:sz w:val="24"/>
          <w:szCs w:val="24"/>
        </w:rPr>
        <w:t>Milner Assignments</w:t>
      </w:r>
      <w:r w:rsidRPr="005B246E">
        <w:rPr>
          <w:rFonts w:ascii="Times" w:eastAsia="Calibri" w:hAnsi="Times"/>
          <w:sz w:val="24"/>
          <w:szCs w:val="24"/>
        </w:rPr>
        <w:t xml:space="preserve">: There will be three worksheet assignments that you will complete from the Workbook that encourage the use of Milner Library’s student resources. These assignments will essentially prepare you to find appropriate sources, cite them correctly, and apply them effectively to your course work. Each assignment will be due in accordance with a major speech. </w:t>
      </w:r>
    </w:p>
    <w:p w14:paraId="6EF4341F" w14:textId="77777777" w:rsidR="00FE1270" w:rsidRPr="005B246E" w:rsidRDefault="00FE1270" w:rsidP="00FE1270">
      <w:pPr>
        <w:ind w:firstLine="720"/>
        <w:rPr>
          <w:rFonts w:ascii="Times" w:eastAsia="Calibri" w:hAnsi="Times"/>
          <w:sz w:val="24"/>
          <w:szCs w:val="24"/>
        </w:rPr>
      </w:pPr>
    </w:p>
    <w:p w14:paraId="29808CC3" w14:textId="77777777" w:rsidR="00FE1270" w:rsidRPr="005B246E" w:rsidRDefault="00FE1270" w:rsidP="006627E2">
      <w:pPr>
        <w:rPr>
          <w:rFonts w:ascii="Times" w:eastAsia="Calibri" w:hAnsi="Times"/>
          <w:sz w:val="24"/>
          <w:szCs w:val="24"/>
        </w:rPr>
      </w:pPr>
      <w:r w:rsidRPr="005B246E">
        <w:rPr>
          <w:rFonts w:ascii="Times" w:eastAsia="Calibri" w:hAnsi="Times"/>
          <w:b/>
          <w:sz w:val="24"/>
          <w:szCs w:val="24"/>
        </w:rPr>
        <w:t>Final Portfolio</w:t>
      </w:r>
      <w:r w:rsidRPr="005B246E">
        <w:rPr>
          <w:rFonts w:ascii="Times" w:eastAsia="Calibri" w:hAnsi="Times"/>
          <w:sz w:val="24"/>
          <w:szCs w:val="24"/>
        </w:rPr>
        <w:t xml:space="preserve">: You will be expected to keep a portfolio of materials/assignments from throughout the semester. At the end of the semester, your portfolio should consist of the following: your intact folder, your CIP paper, group speech contracts, peer evaluations, and your synthesis speech template. Since you will be turning in most of these items throughout the semester, your only job is to make sure they are all put together by our final regular class period (before the final exam period). Your synthesis speech template will not be finished by then, however; thus, you will be required to show me your completed template during the final exam period in order to receive those points. If you fail to have all the required materials in your folder by the final class period, you will lose up to 10% of the points. The portfolio you leave the course with will highlight the cumulative nature of the class, as it is a direct reflection of how far you have come throughout the semester. </w:t>
      </w:r>
    </w:p>
    <w:p w14:paraId="43A4E649" w14:textId="77777777" w:rsidR="00FE1270" w:rsidRPr="005B246E" w:rsidRDefault="00FE1270" w:rsidP="00FE1270">
      <w:pPr>
        <w:ind w:firstLine="720"/>
        <w:rPr>
          <w:rFonts w:ascii="Times" w:eastAsia="Calibri" w:hAnsi="Times"/>
          <w:sz w:val="24"/>
          <w:szCs w:val="24"/>
        </w:rPr>
      </w:pPr>
    </w:p>
    <w:p w14:paraId="2823695E" w14:textId="77777777" w:rsidR="00FE1270" w:rsidRPr="005B246E" w:rsidRDefault="00FE1270" w:rsidP="006627E2">
      <w:pPr>
        <w:rPr>
          <w:rFonts w:ascii="Times" w:eastAsia="Calibri" w:hAnsi="Times"/>
          <w:sz w:val="24"/>
          <w:szCs w:val="24"/>
        </w:rPr>
      </w:pPr>
      <w:r w:rsidRPr="005B246E">
        <w:rPr>
          <w:rFonts w:ascii="Times" w:eastAsia="Calibri" w:hAnsi="Times"/>
          <w:b/>
          <w:sz w:val="24"/>
          <w:szCs w:val="24"/>
        </w:rPr>
        <w:t>Synthesis Speech</w:t>
      </w:r>
      <w:r w:rsidRPr="005B246E">
        <w:rPr>
          <w:rFonts w:ascii="Times" w:eastAsia="Calibri" w:hAnsi="Times"/>
          <w:sz w:val="24"/>
          <w:szCs w:val="24"/>
        </w:rPr>
        <w:t xml:space="preserve">: This speech is separate from the three main speeches, but is still very important. It will act as a reflection of what you learn throughout the semester. Think of it as a bookend along with the CIP paper. This speech will be presented in our final exam class period. </w:t>
      </w:r>
    </w:p>
    <w:p w14:paraId="5778287F" w14:textId="77777777" w:rsidR="006627E2" w:rsidRPr="005B246E" w:rsidRDefault="006627E2" w:rsidP="006627E2">
      <w:pPr>
        <w:rPr>
          <w:rFonts w:ascii="Times" w:eastAsia="Calibri" w:hAnsi="Times"/>
          <w:sz w:val="24"/>
          <w:szCs w:val="24"/>
        </w:rPr>
      </w:pPr>
    </w:p>
    <w:p w14:paraId="37B67D3C" w14:textId="6881A210" w:rsidR="006627E2" w:rsidRPr="005B246E" w:rsidRDefault="006627E2" w:rsidP="006627E2">
      <w:pPr>
        <w:jc w:val="center"/>
        <w:rPr>
          <w:rFonts w:ascii="Times" w:eastAsia="Calibri" w:hAnsi="Times"/>
          <w:b/>
          <w:sz w:val="24"/>
          <w:szCs w:val="24"/>
        </w:rPr>
      </w:pPr>
      <w:r w:rsidRPr="005B246E">
        <w:rPr>
          <w:rFonts w:ascii="Times" w:eastAsia="Calibri" w:hAnsi="Times"/>
          <w:b/>
          <w:sz w:val="24"/>
          <w:szCs w:val="24"/>
        </w:rPr>
        <w:t>EVALUATION</w:t>
      </w:r>
    </w:p>
    <w:p w14:paraId="718E15BC" w14:textId="77777777" w:rsidR="00FE1270" w:rsidRPr="005B246E" w:rsidRDefault="00FE1270" w:rsidP="00FE1270">
      <w:pPr>
        <w:ind w:firstLine="720"/>
        <w:rPr>
          <w:rFonts w:ascii="Times" w:eastAsia="Calibri" w:hAnsi="Times"/>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5055"/>
        <w:gridCol w:w="2220"/>
      </w:tblGrid>
      <w:tr w:rsidR="006627E2" w:rsidRPr="006627E2" w14:paraId="6ECB8979" w14:textId="77777777" w:rsidTr="00294F40">
        <w:trPr>
          <w:trHeight w:val="395"/>
          <w:jc w:val="center"/>
        </w:trPr>
        <w:tc>
          <w:tcPr>
            <w:tcW w:w="2085" w:type="dxa"/>
            <w:shd w:val="clear" w:color="auto" w:fill="auto"/>
            <w:tcMar>
              <w:top w:w="100" w:type="dxa"/>
              <w:left w:w="100" w:type="dxa"/>
              <w:bottom w:w="100" w:type="dxa"/>
              <w:right w:w="100" w:type="dxa"/>
            </w:tcMar>
          </w:tcPr>
          <w:p w14:paraId="0A0610CA" w14:textId="77777777" w:rsidR="006627E2" w:rsidRPr="006627E2" w:rsidRDefault="006627E2" w:rsidP="006627E2">
            <w:pPr>
              <w:widowControl w:val="0"/>
              <w:pBdr>
                <w:top w:val="nil"/>
                <w:left w:val="nil"/>
                <w:bottom w:val="nil"/>
                <w:right w:val="nil"/>
                <w:between w:val="nil"/>
              </w:pBdr>
              <w:rPr>
                <w:sz w:val="24"/>
                <w:szCs w:val="24"/>
                <w:lang w:val="en"/>
              </w:rPr>
            </w:pPr>
            <w:r w:rsidRPr="006627E2">
              <w:rPr>
                <w:sz w:val="24"/>
                <w:szCs w:val="24"/>
                <w:lang w:val="en"/>
              </w:rPr>
              <w:t>Speeches</w:t>
            </w:r>
          </w:p>
        </w:tc>
        <w:tc>
          <w:tcPr>
            <w:tcW w:w="5055" w:type="dxa"/>
            <w:shd w:val="clear" w:color="auto" w:fill="auto"/>
            <w:tcMar>
              <w:top w:w="100" w:type="dxa"/>
              <w:left w:w="100" w:type="dxa"/>
              <w:bottom w:w="100" w:type="dxa"/>
              <w:right w:w="100" w:type="dxa"/>
            </w:tcMar>
          </w:tcPr>
          <w:p w14:paraId="25BEDAC5" w14:textId="77777777" w:rsidR="006627E2" w:rsidRPr="006627E2" w:rsidRDefault="006627E2" w:rsidP="006627E2">
            <w:pPr>
              <w:widowControl w:val="0"/>
              <w:pBdr>
                <w:top w:val="nil"/>
                <w:left w:val="nil"/>
                <w:bottom w:val="nil"/>
                <w:right w:val="nil"/>
                <w:between w:val="nil"/>
              </w:pBdr>
              <w:rPr>
                <w:sz w:val="24"/>
                <w:szCs w:val="24"/>
                <w:lang w:val="en"/>
              </w:rPr>
            </w:pPr>
          </w:p>
        </w:tc>
        <w:tc>
          <w:tcPr>
            <w:tcW w:w="2220" w:type="dxa"/>
            <w:shd w:val="clear" w:color="auto" w:fill="auto"/>
            <w:tcMar>
              <w:top w:w="100" w:type="dxa"/>
              <w:left w:w="100" w:type="dxa"/>
              <w:bottom w:w="100" w:type="dxa"/>
              <w:right w:w="100" w:type="dxa"/>
            </w:tcMar>
          </w:tcPr>
          <w:p w14:paraId="25DB72B0" w14:textId="77777777" w:rsidR="006627E2" w:rsidRPr="006627E2" w:rsidRDefault="006627E2" w:rsidP="006627E2">
            <w:pPr>
              <w:widowControl w:val="0"/>
              <w:pBdr>
                <w:top w:val="nil"/>
                <w:left w:val="nil"/>
                <w:bottom w:val="nil"/>
                <w:right w:val="nil"/>
                <w:between w:val="nil"/>
              </w:pBdr>
              <w:rPr>
                <w:sz w:val="24"/>
                <w:szCs w:val="24"/>
                <w:lang w:val="en"/>
              </w:rPr>
            </w:pPr>
          </w:p>
        </w:tc>
      </w:tr>
      <w:tr w:rsidR="006627E2" w:rsidRPr="006627E2" w14:paraId="0B3159B2" w14:textId="77777777" w:rsidTr="00294F40">
        <w:trPr>
          <w:trHeight w:val="905"/>
          <w:jc w:val="center"/>
        </w:trPr>
        <w:tc>
          <w:tcPr>
            <w:tcW w:w="2085" w:type="dxa"/>
            <w:shd w:val="clear" w:color="auto" w:fill="auto"/>
            <w:tcMar>
              <w:top w:w="100" w:type="dxa"/>
              <w:left w:w="100" w:type="dxa"/>
              <w:bottom w:w="100" w:type="dxa"/>
              <w:right w:w="100" w:type="dxa"/>
            </w:tcMar>
          </w:tcPr>
          <w:p w14:paraId="1165E85D" w14:textId="77777777" w:rsidR="006627E2" w:rsidRPr="006627E2" w:rsidRDefault="006627E2" w:rsidP="006627E2">
            <w:pPr>
              <w:widowControl w:val="0"/>
              <w:pBdr>
                <w:top w:val="nil"/>
                <w:left w:val="nil"/>
                <w:bottom w:val="nil"/>
                <w:right w:val="nil"/>
                <w:between w:val="nil"/>
              </w:pBdr>
              <w:rPr>
                <w:sz w:val="24"/>
                <w:szCs w:val="24"/>
                <w:lang w:val="en"/>
              </w:rPr>
            </w:pPr>
          </w:p>
        </w:tc>
        <w:tc>
          <w:tcPr>
            <w:tcW w:w="5055" w:type="dxa"/>
            <w:shd w:val="clear" w:color="auto" w:fill="auto"/>
            <w:tcMar>
              <w:top w:w="100" w:type="dxa"/>
              <w:left w:w="100" w:type="dxa"/>
              <w:bottom w:w="100" w:type="dxa"/>
              <w:right w:w="100" w:type="dxa"/>
            </w:tcMar>
          </w:tcPr>
          <w:p w14:paraId="0D8FDF93"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Informative Speech</w:t>
            </w:r>
          </w:p>
          <w:p w14:paraId="6380CF2F"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Group Speech</w:t>
            </w:r>
          </w:p>
          <w:p w14:paraId="5F993489"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Persuasive Speech</w:t>
            </w:r>
          </w:p>
        </w:tc>
        <w:tc>
          <w:tcPr>
            <w:tcW w:w="2220" w:type="dxa"/>
            <w:shd w:val="clear" w:color="auto" w:fill="auto"/>
            <w:tcMar>
              <w:top w:w="100" w:type="dxa"/>
              <w:left w:w="100" w:type="dxa"/>
              <w:bottom w:w="100" w:type="dxa"/>
              <w:right w:w="100" w:type="dxa"/>
            </w:tcMar>
          </w:tcPr>
          <w:p w14:paraId="13814C48"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100</w:t>
            </w:r>
          </w:p>
          <w:p w14:paraId="625817D5"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100</w:t>
            </w:r>
          </w:p>
          <w:p w14:paraId="689730A0"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100</w:t>
            </w:r>
          </w:p>
        </w:tc>
      </w:tr>
      <w:tr w:rsidR="006627E2" w:rsidRPr="006627E2" w14:paraId="3A7C054E" w14:textId="77777777" w:rsidTr="00294F40">
        <w:trPr>
          <w:jc w:val="center"/>
        </w:trPr>
        <w:tc>
          <w:tcPr>
            <w:tcW w:w="2085" w:type="dxa"/>
            <w:shd w:val="clear" w:color="auto" w:fill="auto"/>
            <w:tcMar>
              <w:top w:w="100" w:type="dxa"/>
              <w:left w:w="100" w:type="dxa"/>
              <w:bottom w:w="100" w:type="dxa"/>
              <w:right w:w="100" w:type="dxa"/>
            </w:tcMar>
          </w:tcPr>
          <w:p w14:paraId="7F4AC6E5" w14:textId="77777777" w:rsidR="006627E2" w:rsidRPr="006627E2" w:rsidRDefault="006627E2" w:rsidP="006627E2">
            <w:pPr>
              <w:widowControl w:val="0"/>
              <w:pBdr>
                <w:top w:val="nil"/>
                <w:left w:val="nil"/>
                <w:bottom w:val="nil"/>
                <w:right w:val="nil"/>
                <w:between w:val="nil"/>
              </w:pBdr>
              <w:rPr>
                <w:sz w:val="24"/>
                <w:szCs w:val="24"/>
                <w:lang w:val="en"/>
              </w:rPr>
            </w:pPr>
            <w:r w:rsidRPr="006627E2">
              <w:rPr>
                <w:sz w:val="24"/>
                <w:szCs w:val="24"/>
                <w:lang w:val="en"/>
              </w:rPr>
              <w:t>Participation/P2Ps</w:t>
            </w:r>
          </w:p>
        </w:tc>
        <w:tc>
          <w:tcPr>
            <w:tcW w:w="5055" w:type="dxa"/>
            <w:shd w:val="clear" w:color="auto" w:fill="auto"/>
            <w:tcMar>
              <w:top w:w="100" w:type="dxa"/>
              <w:left w:w="100" w:type="dxa"/>
              <w:bottom w:w="100" w:type="dxa"/>
              <w:right w:w="100" w:type="dxa"/>
            </w:tcMar>
          </w:tcPr>
          <w:p w14:paraId="72BD3919" w14:textId="77777777" w:rsidR="006627E2" w:rsidRPr="006627E2" w:rsidRDefault="006627E2" w:rsidP="006627E2">
            <w:pPr>
              <w:widowControl w:val="0"/>
              <w:pBdr>
                <w:top w:val="nil"/>
                <w:left w:val="nil"/>
                <w:bottom w:val="nil"/>
                <w:right w:val="nil"/>
                <w:between w:val="nil"/>
              </w:pBdr>
              <w:rPr>
                <w:sz w:val="24"/>
                <w:szCs w:val="24"/>
                <w:lang w:val="en"/>
              </w:rPr>
            </w:pPr>
          </w:p>
        </w:tc>
        <w:tc>
          <w:tcPr>
            <w:tcW w:w="2220" w:type="dxa"/>
            <w:shd w:val="clear" w:color="auto" w:fill="auto"/>
            <w:tcMar>
              <w:top w:w="100" w:type="dxa"/>
              <w:left w:w="100" w:type="dxa"/>
              <w:bottom w:w="100" w:type="dxa"/>
              <w:right w:w="100" w:type="dxa"/>
            </w:tcMar>
          </w:tcPr>
          <w:p w14:paraId="6044624D" w14:textId="77777777" w:rsidR="006627E2" w:rsidRPr="006627E2" w:rsidRDefault="006627E2" w:rsidP="006627E2">
            <w:pPr>
              <w:widowControl w:val="0"/>
              <w:pBdr>
                <w:top w:val="nil"/>
                <w:left w:val="nil"/>
                <w:bottom w:val="nil"/>
                <w:right w:val="nil"/>
                <w:between w:val="nil"/>
              </w:pBdr>
              <w:rPr>
                <w:sz w:val="24"/>
                <w:szCs w:val="24"/>
                <w:lang w:val="en"/>
              </w:rPr>
            </w:pPr>
          </w:p>
        </w:tc>
      </w:tr>
      <w:tr w:rsidR="006627E2" w:rsidRPr="006627E2" w14:paraId="5152E127" w14:textId="77777777" w:rsidTr="00294F40">
        <w:trPr>
          <w:trHeight w:val="840"/>
          <w:jc w:val="center"/>
        </w:trPr>
        <w:tc>
          <w:tcPr>
            <w:tcW w:w="2085" w:type="dxa"/>
            <w:shd w:val="clear" w:color="auto" w:fill="auto"/>
            <w:tcMar>
              <w:top w:w="100" w:type="dxa"/>
              <w:left w:w="100" w:type="dxa"/>
              <w:bottom w:w="100" w:type="dxa"/>
              <w:right w:w="100" w:type="dxa"/>
            </w:tcMar>
          </w:tcPr>
          <w:p w14:paraId="42E4594D" w14:textId="77777777" w:rsidR="006627E2" w:rsidRPr="006627E2" w:rsidRDefault="006627E2" w:rsidP="006627E2">
            <w:pPr>
              <w:widowControl w:val="0"/>
              <w:pBdr>
                <w:top w:val="nil"/>
                <w:left w:val="nil"/>
                <w:bottom w:val="nil"/>
                <w:right w:val="nil"/>
                <w:between w:val="nil"/>
              </w:pBdr>
              <w:rPr>
                <w:sz w:val="24"/>
                <w:szCs w:val="24"/>
                <w:lang w:val="en"/>
              </w:rPr>
            </w:pPr>
          </w:p>
        </w:tc>
        <w:tc>
          <w:tcPr>
            <w:tcW w:w="5055" w:type="dxa"/>
            <w:shd w:val="clear" w:color="auto" w:fill="auto"/>
            <w:tcMar>
              <w:top w:w="100" w:type="dxa"/>
              <w:left w:w="100" w:type="dxa"/>
              <w:bottom w:w="100" w:type="dxa"/>
              <w:right w:w="100" w:type="dxa"/>
            </w:tcMar>
          </w:tcPr>
          <w:p w14:paraId="4D42C241"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P2Ps (17 ch. x 5 pts)</w:t>
            </w:r>
          </w:p>
          <w:p w14:paraId="152304F1"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Participation Logs (18 lect. x 5 pts)</w:t>
            </w:r>
          </w:p>
        </w:tc>
        <w:tc>
          <w:tcPr>
            <w:tcW w:w="2220" w:type="dxa"/>
            <w:shd w:val="clear" w:color="auto" w:fill="auto"/>
            <w:tcMar>
              <w:top w:w="100" w:type="dxa"/>
              <w:left w:w="100" w:type="dxa"/>
              <w:bottom w:w="100" w:type="dxa"/>
              <w:right w:w="100" w:type="dxa"/>
            </w:tcMar>
          </w:tcPr>
          <w:p w14:paraId="7B815668"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85</w:t>
            </w:r>
          </w:p>
          <w:p w14:paraId="2BDCD136"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90</w:t>
            </w:r>
          </w:p>
        </w:tc>
      </w:tr>
      <w:tr w:rsidR="006627E2" w:rsidRPr="006627E2" w14:paraId="4C3E285F" w14:textId="77777777" w:rsidTr="00294F40">
        <w:trPr>
          <w:jc w:val="center"/>
        </w:trPr>
        <w:tc>
          <w:tcPr>
            <w:tcW w:w="2085" w:type="dxa"/>
            <w:shd w:val="clear" w:color="auto" w:fill="auto"/>
            <w:tcMar>
              <w:top w:w="100" w:type="dxa"/>
              <w:left w:w="100" w:type="dxa"/>
              <w:bottom w:w="100" w:type="dxa"/>
              <w:right w:w="100" w:type="dxa"/>
            </w:tcMar>
          </w:tcPr>
          <w:p w14:paraId="73947B84" w14:textId="77777777" w:rsidR="006627E2" w:rsidRPr="006627E2" w:rsidRDefault="006627E2" w:rsidP="006627E2">
            <w:pPr>
              <w:widowControl w:val="0"/>
              <w:pBdr>
                <w:top w:val="nil"/>
                <w:left w:val="nil"/>
                <w:bottom w:val="nil"/>
                <w:right w:val="nil"/>
                <w:between w:val="nil"/>
              </w:pBdr>
              <w:rPr>
                <w:sz w:val="24"/>
                <w:szCs w:val="24"/>
                <w:lang w:val="en"/>
              </w:rPr>
            </w:pPr>
            <w:r w:rsidRPr="006627E2">
              <w:rPr>
                <w:sz w:val="24"/>
                <w:szCs w:val="24"/>
                <w:lang w:val="en"/>
              </w:rPr>
              <w:t>Portfolio</w:t>
            </w:r>
          </w:p>
        </w:tc>
        <w:tc>
          <w:tcPr>
            <w:tcW w:w="5055" w:type="dxa"/>
            <w:shd w:val="clear" w:color="auto" w:fill="auto"/>
            <w:tcMar>
              <w:top w:w="100" w:type="dxa"/>
              <w:left w:w="100" w:type="dxa"/>
              <w:bottom w:w="100" w:type="dxa"/>
              <w:right w:w="100" w:type="dxa"/>
            </w:tcMar>
          </w:tcPr>
          <w:p w14:paraId="22537BCE" w14:textId="77777777" w:rsidR="006627E2" w:rsidRPr="006627E2" w:rsidRDefault="006627E2" w:rsidP="006627E2">
            <w:pPr>
              <w:widowControl w:val="0"/>
              <w:pBdr>
                <w:top w:val="nil"/>
                <w:left w:val="nil"/>
                <w:bottom w:val="nil"/>
                <w:right w:val="nil"/>
                <w:between w:val="nil"/>
              </w:pBdr>
              <w:rPr>
                <w:sz w:val="24"/>
                <w:szCs w:val="24"/>
                <w:lang w:val="en"/>
              </w:rPr>
            </w:pPr>
          </w:p>
        </w:tc>
        <w:tc>
          <w:tcPr>
            <w:tcW w:w="2220" w:type="dxa"/>
            <w:shd w:val="clear" w:color="auto" w:fill="auto"/>
            <w:tcMar>
              <w:top w:w="100" w:type="dxa"/>
              <w:left w:w="100" w:type="dxa"/>
              <w:bottom w:w="100" w:type="dxa"/>
              <w:right w:w="100" w:type="dxa"/>
            </w:tcMar>
          </w:tcPr>
          <w:p w14:paraId="77C14342" w14:textId="77777777" w:rsidR="006627E2" w:rsidRPr="006627E2" w:rsidRDefault="006627E2" w:rsidP="006627E2">
            <w:pPr>
              <w:widowControl w:val="0"/>
              <w:pBdr>
                <w:top w:val="nil"/>
                <w:left w:val="nil"/>
                <w:bottom w:val="nil"/>
                <w:right w:val="nil"/>
                <w:between w:val="nil"/>
              </w:pBdr>
              <w:rPr>
                <w:sz w:val="24"/>
                <w:szCs w:val="24"/>
                <w:lang w:val="en"/>
              </w:rPr>
            </w:pPr>
          </w:p>
        </w:tc>
      </w:tr>
      <w:tr w:rsidR="006627E2" w:rsidRPr="006627E2" w14:paraId="25057D1A" w14:textId="77777777" w:rsidTr="00294F40">
        <w:trPr>
          <w:trHeight w:val="845"/>
          <w:jc w:val="center"/>
        </w:trPr>
        <w:tc>
          <w:tcPr>
            <w:tcW w:w="2085" w:type="dxa"/>
            <w:shd w:val="clear" w:color="auto" w:fill="auto"/>
            <w:tcMar>
              <w:top w:w="100" w:type="dxa"/>
              <w:left w:w="100" w:type="dxa"/>
              <w:bottom w:w="100" w:type="dxa"/>
              <w:right w:w="100" w:type="dxa"/>
            </w:tcMar>
          </w:tcPr>
          <w:p w14:paraId="079FA5D9" w14:textId="77777777" w:rsidR="006627E2" w:rsidRPr="006627E2" w:rsidRDefault="006627E2" w:rsidP="006627E2">
            <w:pPr>
              <w:widowControl w:val="0"/>
              <w:pBdr>
                <w:top w:val="nil"/>
                <w:left w:val="nil"/>
                <w:bottom w:val="nil"/>
                <w:right w:val="nil"/>
                <w:between w:val="nil"/>
              </w:pBdr>
              <w:rPr>
                <w:sz w:val="24"/>
                <w:szCs w:val="24"/>
                <w:lang w:val="en"/>
              </w:rPr>
            </w:pPr>
          </w:p>
        </w:tc>
        <w:tc>
          <w:tcPr>
            <w:tcW w:w="5055" w:type="dxa"/>
            <w:shd w:val="clear" w:color="auto" w:fill="auto"/>
            <w:tcMar>
              <w:top w:w="100" w:type="dxa"/>
              <w:left w:w="100" w:type="dxa"/>
              <w:bottom w:w="100" w:type="dxa"/>
              <w:right w:w="100" w:type="dxa"/>
            </w:tcMar>
          </w:tcPr>
          <w:p w14:paraId="12AA2770"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CIP Paper</w:t>
            </w:r>
          </w:p>
          <w:p w14:paraId="24B7B09B"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Synthesis Speech</w:t>
            </w:r>
          </w:p>
          <w:p w14:paraId="35FEF7A3"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Final Portfolios</w:t>
            </w:r>
          </w:p>
        </w:tc>
        <w:tc>
          <w:tcPr>
            <w:tcW w:w="2220" w:type="dxa"/>
            <w:shd w:val="clear" w:color="auto" w:fill="auto"/>
            <w:tcMar>
              <w:top w:w="100" w:type="dxa"/>
              <w:left w:w="100" w:type="dxa"/>
              <w:bottom w:w="100" w:type="dxa"/>
              <w:right w:w="100" w:type="dxa"/>
            </w:tcMar>
          </w:tcPr>
          <w:p w14:paraId="116EED14"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30</w:t>
            </w:r>
          </w:p>
          <w:p w14:paraId="6789C8F8"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40</w:t>
            </w:r>
          </w:p>
          <w:p w14:paraId="2BEFAE7B"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25</w:t>
            </w:r>
          </w:p>
        </w:tc>
      </w:tr>
      <w:tr w:rsidR="006627E2" w:rsidRPr="006627E2" w14:paraId="35888816" w14:textId="77777777" w:rsidTr="00294F40">
        <w:trPr>
          <w:jc w:val="center"/>
        </w:trPr>
        <w:tc>
          <w:tcPr>
            <w:tcW w:w="2085" w:type="dxa"/>
            <w:shd w:val="clear" w:color="auto" w:fill="auto"/>
            <w:tcMar>
              <w:top w:w="100" w:type="dxa"/>
              <w:left w:w="100" w:type="dxa"/>
              <w:bottom w:w="100" w:type="dxa"/>
              <w:right w:w="100" w:type="dxa"/>
            </w:tcMar>
          </w:tcPr>
          <w:p w14:paraId="5E9D0ECF" w14:textId="77777777" w:rsidR="006627E2" w:rsidRPr="006627E2" w:rsidRDefault="006627E2" w:rsidP="006627E2">
            <w:pPr>
              <w:widowControl w:val="0"/>
              <w:pBdr>
                <w:top w:val="nil"/>
                <w:left w:val="nil"/>
                <w:bottom w:val="nil"/>
                <w:right w:val="nil"/>
                <w:between w:val="nil"/>
              </w:pBdr>
              <w:rPr>
                <w:sz w:val="24"/>
                <w:szCs w:val="24"/>
                <w:lang w:val="en"/>
              </w:rPr>
            </w:pPr>
            <w:r w:rsidRPr="006627E2">
              <w:rPr>
                <w:sz w:val="24"/>
                <w:szCs w:val="24"/>
                <w:lang w:val="en"/>
              </w:rPr>
              <w:t>Other</w:t>
            </w:r>
          </w:p>
        </w:tc>
        <w:tc>
          <w:tcPr>
            <w:tcW w:w="5055" w:type="dxa"/>
            <w:shd w:val="clear" w:color="auto" w:fill="auto"/>
            <w:tcMar>
              <w:top w:w="100" w:type="dxa"/>
              <w:left w:w="100" w:type="dxa"/>
              <w:bottom w:w="100" w:type="dxa"/>
              <w:right w:w="100" w:type="dxa"/>
            </w:tcMar>
          </w:tcPr>
          <w:p w14:paraId="4A4DF629" w14:textId="77777777" w:rsidR="006627E2" w:rsidRPr="006627E2" w:rsidRDefault="006627E2" w:rsidP="006627E2">
            <w:pPr>
              <w:widowControl w:val="0"/>
              <w:pBdr>
                <w:top w:val="nil"/>
                <w:left w:val="nil"/>
                <w:bottom w:val="nil"/>
                <w:right w:val="nil"/>
                <w:between w:val="nil"/>
              </w:pBdr>
              <w:rPr>
                <w:sz w:val="24"/>
                <w:szCs w:val="24"/>
                <w:lang w:val="en"/>
              </w:rPr>
            </w:pPr>
          </w:p>
        </w:tc>
        <w:tc>
          <w:tcPr>
            <w:tcW w:w="2220" w:type="dxa"/>
            <w:shd w:val="clear" w:color="auto" w:fill="auto"/>
            <w:tcMar>
              <w:top w:w="100" w:type="dxa"/>
              <w:left w:w="100" w:type="dxa"/>
              <w:bottom w:w="100" w:type="dxa"/>
              <w:right w:w="100" w:type="dxa"/>
            </w:tcMar>
          </w:tcPr>
          <w:p w14:paraId="2BE9705E" w14:textId="77777777" w:rsidR="006627E2" w:rsidRPr="006627E2" w:rsidRDefault="006627E2" w:rsidP="006627E2">
            <w:pPr>
              <w:widowControl w:val="0"/>
              <w:pBdr>
                <w:top w:val="nil"/>
                <w:left w:val="nil"/>
                <w:bottom w:val="nil"/>
                <w:right w:val="nil"/>
                <w:between w:val="nil"/>
              </w:pBdr>
              <w:rPr>
                <w:sz w:val="24"/>
                <w:szCs w:val="24"/>
                <w:lang w:val="en"/>
              </w:rPr>
            </w:pPr>
          </w:p>
        </w:tc>
      </w:tr>
      <w:tr w:rsidR="006627E2" w:rsidRPr="006627E2" w14:paraId="01C627A7" w14:textId="77777777" w:rsidTr="00294F40">
        <w:trPr>
          <w:trHeight w:val="1085"/>
          <w:jc w:val="center"/>
        </w:trPr>
        <w:tc>
          <w:tcPr>
            <w:tcW w:w="2085" w:type="dxa"/>
            <w:shd w:val="clear" w:color="auto" w:fill="auto"/>
            <w:tcMar>
              <w:top w:w="100" w:type="dxa"/>
              <w:left w:w="100" w:type="dxa"/>
              <w:bottom w:w="100" w:type="dxa"/>
              <w:right w:w="100" w:type="dxa"/>
            </w:tcMar>
          </w:tcPr>
          <w:p w14:paraId="51D987D6" w14:textId="77777777" w:rsidR="006627E2" w:rsidRPr="006627E2" w:rsidRDefault="006627E2" w:rsidP="006627E2">
            <w:pPr>
              <w:widowControl w:val="0"/>
              <w:pBdr>
                <w:top w:val="nil"/>
                <w:left w:val="nil"/>
                <w:bottom w:val="nil"/>
                <w:right w:val="nil"/>
                <w:between w:val="nil"/>
              </w:pBdr>
              <w:rPr>
                <w:sz w:val="24"/>
                <w:szCs w:val="24"/>
                <w:lang w:val="en"/>
              </w:rPr>
            </w:pPr>
          </w:p>
        </w:tc>
        <w:tc>
          <w:tcPr>
            <w:tcW w:w="5055" w:type="dxa"/>
            <w:shd w:val="clear" w:color="auto" w:fill="auto"/>
            <w:tcMar>
              <w:top w:w="100" w:type="dxa"/>
              <w:left w:w="100" w:type="dxa"/>
              <w:bottom w:w="100" w:type="dxa"/>
              <w:right w:w="100" w:type="dxa"/>
            </w:tcMar>
          </w:tcPr>
          <w:p w14:paraId="213D0066"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Syllabus Contract</w:t>
            </w:r>
          </w:p>
          <w:p w14:paraId="3C4512DC"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Introduction Speech (AOB)</w:t>
            </w:r>
          </w:p>
          <w:p w14:paraId="40F1588A"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Topic Selection Forms (2)</w:t>
            </w:r>
          </w:p>
          <w:p w14:paraId="05DE7F14"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Milner Assignments (3)</w:t>
            </w:r>
          </w:p>
        </w:tc>
        <w:tc>
          <w:tcPr>
            <w:tcW w:w="2220" w:type="dxa"/>
            <w:shd w:val="clear" w:color="auto" w:fill="auto"/>
            <w:tcMar>
              <w:top w:w="100" w:type="dxa"/>
              <w:left w:w="100" w:type="dxa"/>
              <w:bottom w:w="100" w:type="dxa"/>
              <w:right w:w="100" w:type="dxa"/>
            </w:tcMar>
          </w:tcPr>
          <w:p w14:paraId="43BDC6AE"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15</w:t>
            </w:r>
          </w:p>
          <w:p w14:paraId="627BE5B0"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15</w:t>
            </w:r>
          </w:p>
          <w:p w14:paraId="46278108"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10</w:t>
            </w:r>
          </w:p>
          <w:p w14:paraId="748DDF8D" w14:textId="77777777" w:rsidR="006627E2" w:rsidRPr="006627E2" w:rsidRDefault="006627E2" w:rsidP="006627E2">
            <w:pPr>
              <w:widowControl w:val="0"/>
              <w:pBdr>
                <w:top w:val="nil"/>
                <w:left w:val="nil"/>
                <w:bottom w:val="nil"/>
                <w:right w:val="nil"/>
                <w:between w:val="nil"/>
              </w:pBdr>
              <w:jc w:val="center"/>
              <w:rPr>
                <w:sz w:val="24"/>
                <w:szCs w:val="24"/>
                <w:lang w:val="en"/>
              </w:rPr>
            </w:pPr>
            <w:r w:rsidRPr="006627E2">
              <w:rPr>
                <w:sz w:val="24"/>
                <w:szCs w:val="24"/>
                <w:lang w:val="en"/>
              </w:rPr>
              <w:t>30</w:t>
            </w:r>
          </w:p>
        </w:tc>
      </w:tr>
    </w:tbl>
    <w:p w14:paraId="29EBD5DC" w14:textId="77777777" w:rsidR="006627E2" w:rsidRPr="006627E2" w:rsidRDefault="006627E2" w:rsidP="006627E2">
      <w:pPr>
        <w:jc w:val="right"/>
        <w:rPr>
          <w:sz w:val="24"/>
          <w:szCs w:val="24"/>
          <w:lang w:val="en"/>
        </w:rPr>
      </w:pPr>
      <w:r w:rsidRPr="006627E2">
        <w:rPr>
          <w:b/>
          <w:sz w:val="24"/>
          <w:szCs w:val="24"/>
          <w:lang w:val="en"/>
        </w:rPr>
        <w:t>Total: 640 pts</w:t>
      </w:r>
    </w:p>
    <w:p w14:paraId="35AD3D8F" w14:textId="77777777" w:rsidR="006627E2" w:rsidRPr="005B246E" w:rsidRDefault="006627E2" w:rsidP="00FE1270">
      <w:pPr>
        <w:ind w:firstLine="720"/>
        <w:rPr>
          <w:rFonts w:ascii="Times" w:eastAsia="Calibri" w:hAnsi="Times"/>
          <w:sz w:val="24"/>
          <w:szCs w:val="24"/>
        </w:rPr>
      </w:pPr>
    </w:p>
    <w:p w14:paraId="72E4BE49" w14:textId="77777777" w:rsidR="00FE1270" w:rsidRPr="005B246E" w:rsidRDefault="00FE1270" w:rsidP="00FE1270">
      <w:pPr>
        <w:ind w:firstLine="720"/>
        <w:rPr>
          <w:rFonts w:ascii="Times" w:eastAsia="Calibri" w:hAnsi="Times"/>
          <w:sz w:val="24"/>
          <w:szCs w:val="24"/>
        </w:rPr>
      </w:pPr>
    </w:p>
    <w:p w14:paraId="68C6C1DD" w14:textId="77777777" w:rsidR="006627E2" w:rsidRPr="005B246E" w:rsidRDefault="006627E2" w:rsidP="006627E2">
      <w:pPr>
        <w:rPr>
          <w:rFonts w:ascii="Times" w:eastAsia="Calibri" w:hAnsi="Times"/>
          <w:sz w:val="24"/>
          <w:szCs w:val="24"/>
          <w:lang w:val="en"/>
        </w:rPr>
      </w:pPr>
      <w:r w:rsidRPr="005B246E">
        <w:rPr>
          <w:rFonts w:ascii="Times" w:eastAsia="Calibri" w:hAnsi="Times"/>
          <w:sz w:val="24"/>
          <w:szCs w:val="24"/>
          <w:lang w:val="en"/>
        </w:rPr>
        <w:t xml:space="preserve">At least 50% of the participation grade will be based on daily speaking opportunities (participation in class or in online forums) for each student. The combination of the portfolio and participation grade will not exceed 100 pts. without an additional, graded speaking opportunity. Assigned grades for speeches must comprise at least 50% of the overall grade. The grading scale is a standard ten percentage point scale: </w:t>
      </w:r>
    </w:p>
    <w:p w14:paraId="03969D3B" w14:textId="77777777" w:rsidR="006627E2" w:rsidRPr="005B246E" w:rsidRDefault="006627E2" w:rsidP="006627E2">
      <w:pPr>
        <w:rPr>
          <w:rFonts w:ascii="Times" w:eastAsia="Calibri" w:hAnsi="Times"/>
          <w:sz w:val="24"/>
          <w:szCs w:val="24"/>
          <w:lang w:val="en"/>
        </w:rPr>
      </w:pPr>
    </w:p>
    <w:p w14:paraId="2C0835A5" w14:textId="77777777" w:rsidR="006627E2" w:rsidRPr="005B246E" w:rsidRDefault="006627E2" w:rsidP="006627E2">
      <w:pPr>
        <w:rPr>
          <w:rFonts w:ascii="Times" w:eastAsia="Calibri" w:hAnsi="Times"/>
          <w:sz w:val="24"/>
          <w:szCs w:val="24"/>
          <w:lang w:val="en"/>
        </w:rPr>
      </w:pPr>
      <w:r w:rsidRPr="005B246E">
        <w:rPr>
          <w:rFonts w:ascii="Times" w:eastAsia="Calibri" w:hAnsi="Times"/>
          <w:sz w:val="24"/>
          <w:szCs w:val="24"/>
          <w:lang w:val="en"/>
        </w:rPr>
        <w:t>90-100% = A; 80-89% = B; 70-79% = C; 60-69% = D; below 60% = F</w:t>
      </w:r>
    </w:p>
    <w:p w14:paraId="605D6485" w14:textId="77777777" w:rsidR="006627E2" w:rsidRPr="005B246E" w:rsidRDefault="006627E2" w:rsidP="006627E2">
      <w:pPr>
        <w:rPr>
          <w:rFonts w:ascii="Times" w:eastAsia="Calibri" w:hAnsi="Times"/>
          <w:sz w:val="24"/>
          <w:szCs w:val="24"/>
          <w:lang w:val="en"/>
        </w:rPr>
      </w:pPr>
    </w:p>
    <w:p w14:paraId="54C59CAB" w14:textId="77777777" w:rsidR="006627E2" w:rsidRPr="005B246E" w:rsidRDefault="006627E2" w:rsidP="006627E2">
      <w:pPr>
        <w:rPr>
          <w:rFonts w:ascii="Times" w:eastAsia="Calibri" w:hAnsi="Times"/>
          <w:sz w:val="24"/>
          <w:szCs w:val="24"/>
          <w:lang w:val="en"/>
        </w:rPr>
      </w:pPr>
      <w:r w:rsidRPr="005B246E">
        <w:rPr>
          <w:rFonts w:ascii="Times" w:eastAsia="Calibri" w:hAnsi="Times"/>
          <w:b/>
          <w:sz w:val="24"/>
          <w:szCs w:val="24"/>
          <w:lang w:val="en"/>
        </w:rPr>
        <w:t>Assignment Due Dates:</w:t>
      </w:r>
      <w:r w:rsidRPr="005B246E">
        <w:rPr>
          <w:rFonts w:ascii="Times" w:eastAsia="Calibri" w:hAnsi="Times"/>
          <w:sz w:val="24"/>
          <w:szCs w:val="24"/>
          <w:lang w:val="en"/>
        </w:rPr>
        <w:t xml:space="preserve"> All paper-copy assignments (everything done outside of Top Hat) are due in physical form at the beginning of class on the date they are due. All electronic-submission assignments must be submitted to me ten minutes prior to the start of class on the date they are due.* If you cannot make it to class, it is your responsibility to reach out to me regarding how and when you should submit assignments. Note, however, that your participation grade will be affected as P2Ps and Class Discussion are graded separately. </w:t>
      </w:r>
    </w:p>
    <w:p w14:paraId="3C183B8A" w14:textId="77777777" w:rsidR="006627E2" w:rsidRPr="005B246E" w:rsidRDefault="006627E2" w:rsidP="006627E2">
      <w:pPr>
        <w:rPr>
          <w:rFonts w:ascii="Times" w:eastAsia="Calibri" w:hAnsi="Times"/>
          <w:b/>
          <w:sz w:val="24"/>
          <w:szCs w:val="24"/>
          <w:lang w:val="en"/>
        </w:rPr>
      </w:pPr>
      <w:r w:rsidRPr="005B246E">
        <w:rPr>
          <w:rFonts w:ascii="Times" w:eastAsia="Calibri" w:hAnsi="Times"/>
          <w:b/>
          <w:sz w:val="24"/>
          <w:szCs w:val="24"/>
          <w:lang w:val="en"/>
        </w:rPr>
        <w:t>*Note: All submission deadlines are subject to change as the semester progresses. You will be informed of changes as soon as they are made.</w:t>
      </w:r>
    </w:p>
    <w:p w14:paraId="08B0FACC" w14:textId="77777777" w:rsidR="006627E2" w:rsidRPr="005B246E" w:rsidRDefault="006627E2" w:rsidP="006627E2">
      <w:pPr>
        <w:rPr>
          <w:rFonts w:ascii="Times" w:eastAsia="Calibri" w:hAnsi="Times"/>
          <w:sz w:val="24"/>
          <w:szCs w:val="24"/>
          <w:lang w:val="en"/>
        </w:rPr>
      </w:pPr>
    </w:p>
    <w:p w14:paraId="08921989" w14:textId="015A06CD" w:rsidR="006627E2" w:rsidRPr="005B246E" w:rsidRDefault="006627E2" w:rsidP="006627E2">
      <w:pPr>
        <w:rPr>
          <w:rFonts w:ascii="Times" w:eastAsia="Calibri" w:hAnsi="Times"/>
          <w:sz w:val="24"/>
          <w:szCs w:val="24"/>
          <w:lang w:val="en"/>
        </w:rPr>
      </w:pPr>
      <w:r w:rsidRPr="005B246E">
        <w:rPr>
          <w:rFonts w:ascii="Times" w:eastAsia="Calibri" w:hAnsi="Times"/>
          <w:b/>
          <w:sz w:val="24"/>
          <w:szCs w:val="24"/>
          <w:lang w:val="en"/>
        </w:rPr>
        <w:t>Late Work:</w:t>
      </w:r>
      <w:r w:rsidRPr="005B246E">
        <w:rPr>
          <w:rFonts w:ascii="Times" w:eastAsia="Calibri" w:hAnsi="Times"/>
          <w:sz w:val="24"/>
          <w:szCs w:val="24"/>
          <w:lang w:val="en"/>
        </w:rPr>
        <w:t xml:space="preserve"> All work is expected on the date it is due. I will work with you if you have a legitimate reason and/or if arrangements have been made with me prior to the class meeting. I want to help you in any way possible, but I will not accept less than your best effort. Like most instructors, I am more understanding if you keep me informed, so let me know right away if you encounter any problems. In other words, </w:t>
      </w:r>
      <w:r w:rsidRPr="005B246E">
        <w:rPr>
          <w:rFonts w:ascii="Times" w:eastAsia="Calibri" w:hAnsi="Times"/>
          <w:i/>
          <w:sz w:val="24"/>
          <w:szCs w:val="24"/>
          <w:lang w:val="en"/>
        </w:rPr>
        <w:t>communicate with me</w:t>
      </w:r>
      <w:r w:rsidRPr="005B246E">
        <w:rPr>
          <w:rFonts w:ascii="Times" w:eastAsia="Calibri" w:hAnsi="Times"/>
          <w:sz w:val="24"/>
          <w:szCs w:val="24"/>
          <w:lang w:val="en"/>
        </w:rPr>
        <w:t xml:space="preserve">! </w:t>
      </w:r>
      <w:r w:rsidRPr="005B246E">
        <w:rPr>
          <w:rFonts w:ascii="Times" w:eastAsia="Calibri" w:hAnsi="Times"/>
          <w:b/>
          <w:sz w:val="24"/>
          <w:szCs w:val="24"/>
          <w:lang w:val="en"/>
        </w:rPr>
        <w:t>Failure to effectively communicate about potential late work submission COULD result in losing points.</w:t>
      </w:r>
    </w:p>
    <w:p w14:paraId="67EA63CD" w14:textId="77777777" w:rsidR="006627E2" w:rsidRPr="005B246E" w:rsidRDefault="006627E2" w:rsidP="006627E2">
      <w:pPr>
        <w:rPr>
          <w:rFonts w:ascii="Times" w:eastAsia="Calibri" w:hAnsi="Times"/>
          <w:sz w:val="24"/>
          <w:szCs w:val="24"/>
          <w:lang w:val="en"/>
        </w:rPr>
      </w:pPr>
    </w:p>
    <w:p w14:paraId="260390CE" w14:textId="77777777" w:rsidR="006627E2" w:rsidRPr="005B246E" w:rsidRDefault="006627E2" w:rsidP="006627E2">
      <w:pPr>
        <w:rPr>
          <w:rFonts w:ascii="Times" w:eastAsia="Calibri" w:hAnsi="Times"/>
          <w:b/>
          <w:sz w:val="24"/>
          <w:szCs w:val="24"/>
          <w:lang w:val="en"/>
        </w:rPr>
      </w:pPr>
      <w:r w:rsidRPr="005B246E">
        <w:rPr>
          <w:rFonts w:ascii="Times" w:eastAsia="Calibri" w:hAnsi="Times"/>
          <w:b/>
          <w:sz w:val="24"/>
          <w:szCs w:val="24"/>
          <w:lang w:val="en"/>
        </w:rPr>
        <w:t>Formal Assignment Format:</w:t>
      </w:r>
      <w:r w:rsidRPr="005B246E">
        <w:rPr>
          <w:rFonts w:ascii="Times" w:eastAsia="Calibri" w:hAnsi="Times"/>
          <w:sz w:val="24"/>
          <w:szCs w:val="24"/>
          <w:lang w:val="en"/>
        </w:rPr>
        <w:t xml:space="preserve"> All papers and assignments should be typed, double spaced, with Times New Roman 12 pt. font. Extra spacing between paragraphs should be removed. Headers should be left aligned and should include ONLY the following: Name, Date, Class, and Title/Assignment. The header should be singled spaced and should not be more than four lines. </w:t>
      </w:r>
      <w:r w:rsidRPr="005B246E">
        <w:rPr>
          <w:rFonts w:ascii="Times" w:eastAsia="Calibri" w:hAnsi="Times"/>
          <w:b/>
          <w:sz w:val="24"/>
          <w:szCs w:val="24"/>
          <w:lang w:val="en"/>
        </w:rPr>
        <w:t>All online assignment submissions must be turned in as either a PDF or Word Document!</w:t>
      </w:r>
    </w:p>
    <w:p w14:paraId="6DE9CFEC" w14:textId="77777777" w:rsidR="00E53602" w:rsidRPr="005B246E" w:rsidRDefault="00E53602" w:rsidP="00E53602">
      <w:pPr>
        <w:rPr>
          <w:rFonts w:ascii="Times" w:eastAsia="Calibri" w:hAnsi="Times"/>
          <w:sz w:val="24"/>
          <w:szCs w:val="24"/>
        </w:rPr>
      </w:pPr>
    </w:p>
    <w:p w14:paraId="3DDA9129" w14:textId="441A8BF8" w:rsidR="00E53602" w:rsidRPr="005B246E" w:rsidRDefault="00E53602" w:rsidP="006627E2">
      <w:pPr>
        <w:jc w:val="center"/>
        <w:outlineLvl w:val="0"/>
        <w:rPr>
          <w:rFonts w:ascii="Times" w:eastAsia="Calibri" w:hAnsi="Times"/>
          <w:b/>
          <w:bCs/>
          <w:sz w:val="24"/>
          <w:szCs w:val="24"/>
        </w:rPr>
      </w:pPr>
      <w:r w:rsidRPr="005B246E">
        <w:rPr>
          <w:rFonts w:ascii="Times" w:eastAsia="Calibri" w:hAnsi="Times"/>
          <w:b/>
          <w:bCs/>
          <w:sz w:val="24"/>
          <w:szCs w:val="24"/>
        </w:rPr>
        <w:t>COURSE POLICIES</w:t>
      </w:r>
    </w:p>
    <w:p w14:paraId="04FFB8A0" w14:textId="77777777" w:rsidR="00E53602" w:rsidRPr="005B246E" w:rsidRDefault="00E53602" w:rsidP="00E53602">
      <w:pPr>
        <w:rPr>
          <w:rFonts w:ascii="Times" w:eastAsia="Calibri" w:hAnsi="Times"/>
          <w:sz w:val="24"/>
          <w:szCs w:val="24"/>
          <w:u w:val="single"/>
        </w:rPr>
      </w:pPr>
    </w:p>
    <w:p w14:paraId="615A86B9" w14:textId="3D138107" w:rsidR="00E53602" w:rsidRPr="005B246E" w:rsidRDefault="00E53602" w:rsidP="00E53602">
      <w:pPr>
        <w:rPr>
          <w:rFonts w:ascii="Times" w:eastAsia="Calibri" w:hAnsi="Times"/>
          <w:sz w:val="24"/>
          <w:szCs w:val="24"/>
        </w:rPr>
      </w:pPr>
      <w:r w:rsidRPr="005B246E">
        <w:rPr>
          <w:rFonts w:ascii="Times" w:eastAsia="Calibri" w:hAnsi="Times"/>
          <w:b/>
          <w:sz w:val="24"/>
          <w:szCs w:val="24"/>
        </w:rPr>
        <w:t>Illinois Articulation Initiative</w:t>
      </w:r>
      <w:r w:rsidR="00031EE3" w:rsidRPr="005B246E">
        <w:rPr>
          <w:rFonts w:ascii="Times" w:eastAsia="Calibri" w:hAnsi="Times"/>
          <w:b/>
          <w:sz w:val="24"/>
          <w:szCs w:val="24"/>
        </w:rPr>
        <w:t xml:space="preserve"> (C2900: Oral Communication)</w:t>
      </w:r>
      <w:r w:rsidRPr="005B246E">
        <w:rPr>
          <w:rFonts w:ascii="Times" w:eastAsia="Calibri" w:hAnsi="Times"/>
          <w:b/>
          <w:sz w:val="24"/>
          <w:szCs w:val="24"/>
        </w:rPr>
        <w:t>.</w:t>
      </w:r>
      <w:r w:rsidRPr="005B246E">
        <w:rPr>
          <w:rFonts w:ascii="Times" w:eastAsia="Calibri" w:hAnsi="Times"/>
          <w:sz w:val="24"/>
          <w:szCs w:val="24"/>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6B2C9A00" w14:textId="77777777" w:rsidR="006627E2" w:rsidRPr="005B246E" w:rsidRDefault="006627E2" w:rsidP="00E53602">
      <w:pPr>
        <w:rPr>
          <w:rFonts w:ascii="Times" w:eastAsia="Calibri" w:hAnsi="Times"/>
          <w:sz w:val="24"/>
          <w:szCs w:val="24"/>
        </w:rPr>
      </w:pPr>
    </w:p>
    <w:p w14:paraId="556AD34F" w14:textId="77777777" w:rsidR="006627E2" w:rsidRPr="005B246E" w:rsidRDefault="006627E2" w:rsidP="006627E2">
      <w:pPr>
        <w:rPr>
          <w:rFonts w:ascii="Times" w:eastAsia="Calibri" w:hAnsi="Times"/>
          <w:b/>
          <w:sz w:val="24"/>
          <w:szCs w:val="24"/>
          <w:lang w:val="en"/>
        </w:rPr>
      </w:pPr>
      <w:r w:rsidRPr="005B246E">
        <w:rPr>
          <w:rFonts w:ascii="Times" w:eastAsia="Calibri" w:hAnsi="Times"/>
          <w:b/>
          <w:sz w:val="24"/>
          <w:szCs w:val="24"/>
          <w:lang w:val="en"/>
        </w:rPr>
        <w:lastRenderedPageBreak/>
        <w:t>Attendance:</w:t>
      </w:r>
      <w:r w:rsidRPr="005B246E">
        <w:rPr>
          <w:rFonts w:ascii="Times" w:eastAsia="Calibri" w:hAnsi="Times"/>
          <w:sz w:val="24"/>
          <w:szCs w:val="24"/>
          <w:lang w:val="en"/>
        </w:rPr>
        <w:t xml:space="preserve"> 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w:t>
      </w:r>
      <w:r w:rsidRPr="005B246E">
        <w:rPr>
          <w:rFonts w:ascii="Times" w:eastAsia="Calibri" w:hAnsi="Times"/>
          <w:b/>
          <w:sz w:val="24"/>
          <w:szCs w:val="24"/>
          <w:lang w:val="en"/>
        </w:rPr>
        <w:t xml:space="preserve">Once again, if you are absent on a speech day that is not your own, you will lose 5 points from your own speech (unless the absence is excused). If you are absent on your own speech day, you will lose a minimum of 10 points from your speech (unless the absence is excused). Finally, if you are late to any speech day and/or enter the classroom during a classmate’s presentation, you will lose up to 5 points on your own speech. </w:t>
      </w:r>
    </w:p>
    <w:p w14:paraId="10A2D545" w14:textId="77777777" w:rsidR="006627E2" w:rsidRPr="005B246E" w:rsidRDefault="006627E2" w:rsidP="006627E2">
      <w:pPr>
        <w:rPr>
          <w:rFonts w:ascii="Times" w:eastAsia="Calibri" w:hAnsi="Times"/>
          <w:b/>
          <w:sz w:val="24"/>
          <w:szCs w:val="24"/>
          <w:lang w:val="en"/>
        </w:rPr>
      </w:pPr>
    </w:p>
    <w:p w14:paraId="418B318D" w14:textId="77777777" w:rsidR="006627E2" w:rsidRPr="005B246E" w:rsidRDefault="006627E2" w:rsidP="006627E2">
      <w:pPr>
        <w:rPr>
          <w:rFonts w:ascii="Times" w:eastAsia="Calibri" w:hAnsi="Times"/>
          <w:sz w:val="24"/>
          <w:szCs w:val="24"/>
          <w:lang w:val="en"/>
        </w:rPr>
      </w:pPr>
      <w:r w:rsidRPr="005B246E">
        <w:rPr>
          <w:rFonts w:ascii="Times" w:eastAsia="Calibri" w:hAnsi="Times"/>
          <w:b/>
          <w:sz w:val="24"/>
          <w:szCs w:val="24"/>
          <w:lang w:val="en"/>
        </w:rPr>
        <w:t xml:space="preserve">Excused Absences: </w:t>
      </w:r>
      <w:r w:rsidRPr="005B246E">
        <w:rPr>
          <w:rFonts w:ascii="Times" w:eastAsia="Calibri" w:hAnsi="Times"/>
          <w:sz w:val="24"/>
          <w:szCs w:val="24"/>
          <w:lang w:val="en"/>
        </w:rPr>
        <w:t xml:space="preserve">There are only three reasons for excused absences approved by Illinois State University: University-sponsored activities (such as athletics or forensics), bereavement (see policy below), and communicable diseases (see COVID policies). If you have a legitimate reason for not being in class, you must tell me as far as possible in advance through email and provide documentation. </w:t>
      </w:r>
    </w:p>
    <w:p w14:paraId="13F8BB1A" w14:textId="77777777" w:rsidR="006627E2" w:rsidRPr="005B246E" w:rsidRDefault="006627E2" w:rsidP="006627E2">
      <w:pPr>
        <w:rPr>
          <w:rFonts w:ascii="Times" w:eastAsia="Calibri" w:hAnsi="Times"/>
          <w:sz w:val="24"/>
          <w:szCs w:val="24"/>
          <w:lang w:val="en"/>
        </w:rPr>
      </w:pPr>
    </w:p>
    <w:p w14:paraId="51DC79A1" w14:textId="0C4F49B8" w:rsidR="006627E2" w:rsidRPr="005B246E" w:rsidRDefault="006627E2" w:rsidP="006627E2">
      <w:pPr>
        <w:rPr>
          <w:rFonts w:ascii="Times" w:eastAsia="Calibri" w:hAnsi="Times"/>
          <w:b/>
          <w:sz w:val="24"/>
          <w:szCs w:val="24"/>
          <w:lang w:val="en"/>
        </w:rPr>
      </w:pPr>
      <w:r w:rsidRPr="005B246E">
        <w:rPr>
          <w:rFonts w:ascii="Times" w:eastAsia="Calibri" w:hAnsi="Times"/>
          <w:b/>
          <w:sz w:val="24"/>
          <w:szCs w:val="24"/>
          <w:lang w:val="en"/>
        </w:rPr>
        <w:t>Participation Policy for Excused Absences:</w:t>
      </w:r>
      <w:r w:rsidRPr="005B246E">
        <w:rPr>
          <w:rFonts w:ascii="Times" w:eastAsia="Calibri" w:hAnsi="Times"/>
          <w:sz w:val="24"/>
          <w:szCs w:val="24"/>
          <w:lang w:val="en"/>
        </w:rPr>
        <w:t xml:space="preserve"> If you miss a day of class for an excused absence, you will need to gain your participation points for the day you miss by emailing me one thing about the material you prepared/read for that day of class. This email should be 1-3 sentences, labeled as “</w:t>
      </w:r>
      <w:r w:rsidRPr="005B246E">
        <w:rPr>
          <w:rFonts w:ascii="Times" w:eastAsia="Calibri" w:hAnsi="Times"/>
          <w:b/>
          <w:sz w:val="24"/>
          <w:szCs w:val="24"/>
          <w:lang w:val="en"/>
        </w:rPr>
        <w:t>Participation Make-Up,”</w:t>
      </w:r>
      <w:r w:rsidRPr="005B246E">
        <w:rPr>
          <w:rFonts w:ascii="Times" w:eastAsia="Calibri" w:hAnsi="Times"/>
          <w:sz w:val="24"/>
          <w:szCs w:val="24"/>
          <w:lang w:val="en"/>
        </w:rPr>
        <w:t xml:space="preserve"> and should consist of one thing that either surprised you, helped you learn, or that you simply enjoyed about the material. </w:t>
      </w:r>
      <w:r w:rsidRPr="005B246E">
        <w:rPr>
          <w:rFonts w:ascii="Times" w:eastAsia="Calibri" w:hAnsi="Times"/>
          <w:b/>
          <w:sz w:val="24"/>
          <w:szCs w:val="24"/>
          <w:lang w:val="en"/>
        </w:rPr>
        <w:t>This email should be sent to me within 24 hours of the beginning of the class you miss (before 4:00 pm the next day).</w:t>
      </w:r>
    </w:p>
    <w:p w14:paraId="31240004" w14:textId="77777777" w:rsidR="006627E2" w:rsidRPr="005B246E" w:rsidRDefault="006627E2" w:rsidP="006627E2">
      <w:pPr>
        <w:rPr>
          <w:rFonts w:ascii="Times" w:eastAsia="Calibri" w:hAnsi="Times"/>
          <w:b/>
          <w:sz w:val="24"/>
          <w:szCs w:val="24"/>
          <w:lang w:val="en"/>
        </w:rPr>
      </w:pPr>
    </w:p>
    <w:p w14:paraId="178D3334" w14:textId="77777777" w:rsidR="006627E2" w:rsidRPr="005B246E" w:rsidRDefault="006627E2" w:rsidP="006627E2">
      <w:pPr>
        <w:rPr>
          <w:i/>
          <w:sz w:val="24"/>
          <w:szCs w:val="24"/>
        </w:rPr>
      </w:pPr>
      <w:r w:rsidRPr="005B246E">
        <w:rPr>
          <w:b/>
          <w:sz w:val="24"/>
          <w:szCs w:val="24"/>
        </w:rPr>
        <w:t xml:space="preserve">Absence Due to COVID-19: </w:t>
      </w:r>
      <w:r w:rsidRPr="005B246E">
        <w:rPr>
          <w:sz w:val="24"/>
          <w:szCs w:val="24"/>
        </w:rPr>
        <w:t xml:space="preserve">If you are absent due to a required self-isolation or quarantine, you will need to provide documentation to the Dean of Students Office for your absence to be excused. The Dean of Students office will notify your instructors, and they will make reasonable modifications/extensions to any assignments missed during this time. The full policy can be found at this link: </w:t>
      </w:r>
      <w:hyperlink r:id="rId15">
        <w:r w:rsidRPr="005B246E">
          <w:rPr>
            <w:color w:val="1155CC"/>
            <w:sz w:val="24"/>
            <w:szCs w:val="24"/>
            <w:u w:val="single"/>
          </w:rPr>
          <w:t>http://policy.illinoisstate.edu/students/2-1-30.shtml</w:t>
        </w:r>
      </w:hyperlink>
      <w:r w:rsidRPr="005B246E">
        <w:rPr>
          <w:sz w:val="24"/>
          <w:szCs w:val="24"/>
        </w:rPr>
        <w:t xml:space="preserve"> </w:t>
      </w:r>
    </w:p>
    <w:p w14:paraId="4D2174DD" w14:textId="77777777" w:rsidR="006627E2" w:rsidRPr="005B246E" w:rsidRDefault="006627E2" w:rsidP="006627E2">
      <w:pPr>
        <w:rPr>
          <w:rFonts w:ascii="Times" w:eastAsia="Calibri" w:hAnsi="Times"/>
          <w:b/>
          <w:sz w:val="24"/>
          <w:szCs w:val="24"/>
          <w:lang w:val="en"/>
        </w:rPr>
      </w:pPr>
    </w:p>
    <w:p w14:paraId="291CEADC" w14:textId="77777777" w:rsidR="006627E2" w:rsidRPr="005B246E" w:rsidRDefault="006627E2" w:rsidP="00E53602">
      <w:pPr>
        <w:rPr>
          <w:rFonts w:ascii="Times" w:eastAsia="Calibri" w:hAnsi="Times"/>
          <w:sz w:val="24"/>
          <w:szCs w:val="24"/>
        </w:rPr>
      </w:pPr>
    </w:p>
    <w:p w14:paraId="40905926" w14:textId="77777777" w:rsidR="00E53602" w:rsidRPr="005B246E" w:rsidRDefault="00E53602" w:rsidP="00E53602">
      <w:pPr>
        <w:rPr>
          <w:rFonts w:ascii="Times" w:eastAsia="Calibri" w:hAnsi="Times"/>
          <w:b/>
          <w:bCs/>
          <w:sz w:val="24"/>
          <w:szCs w:val="24"/>
        </w:rPr>
      </w:pPr>
      <w:r w:rsidRPr="005B246E">
        <w:rPr>
          <w:rFonts w:ascii="Times" w:eastAsia="Calibri" w:hAnsi="Times"/>
          <w:b/>
          <w:sz w:val="24"/>
          <w:szCs w:val="24"/>
        </w:rPr>
        <w:t>Com 110 Lab.</w:t>
      </w:r>
      <w:r w:rsidRPr="005B246E">
        <w:rPr>
          <w:rFonts w:ascii="Times" w:eastAsia="Calibri" w:hAnsi="Times"/>
          <w:sz w:val="24"/>
          <w:szCs w:val="24"/>
        </w:rPr>
        <w:t xml:space="preserve"> 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time in the Com 110 lab, call (309) 438-4566 or come to Fell 032 and schedule an appointment in person. </w:t>
      </w:r>
      <w:r w:rsidRPr="005B246E">
        <w:rPr>
          <w:rFonts w:ascii="Times" w:eastAsia="Calibri" w:hAnsi="Times"/>
          <w:b/>
          <w:bCs/>
          <w:sz w:val="24"/>
          <w:szCs w:val="24"/>
        </w:rPr>
        <w:t>You can only make an appointment during Com 110 lab open hours over the phone or in person.</w:t>
      </w:r>
      <w:r w:rsidRPr="005B246E">
        <w:rPr>
          <w:rFonts w:ascii="Times" w:eastAsia="Calibri" w:hAnsi="Times"/>
          <w:sz w:val="24"/>
          <w:szCs w:val="24"/>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5B246E">
        <w:rPr>
          <w:rFonts w:ascii="Times" w:eastAsia="Calibri" w:hAnsi="Times"/>
          <w:b/>
          <w:bCs/>
          <w:sz w:val="24"/>
          <w:szCs w:val="24"/>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005B246E">
        <w:rPr>
          <w:rFonts w:ascii="Times" w:eastAsia="Calibri" w:hAnsi="Times"/>
          <w:b/>
          <w:bCs/>
          <w:sz w:val="24"/>
          <w:szCs w:val="24"/>
          <w:u w:val="single"/>
        </w:rPr>
        <w:t>If you fail to cancel your appointment 24 hours in advance you will not be allowed to use the Com 110 lab again.</w:t>
      </w:r>
      <w:r w:rsidRPr="005B246E">
        <w:rPr>
          <w:rFonts w:ascii="Times" w:eastAsia="Calibri" w:hAnsi="Times"/>
          <w:b/>
          <w:bCs/>
          <w:sz w:val="24"/>
          <w:szCs w:val="24"/>
        </w:rPr>
        <w:t xml:space="preserve"> </w:t>
      </w:r>
    </w:p>
    <w:p w14:paraId="7CB8DAA5" w14:textId="77777777" w:rsidR="00E53602" w:rsidRPr="005B246E" w:rsidRDefault="00E53602" w:rsidP="00E53602">
      <w:pPr>
        <w:rPr>
          <w:rFonts w:ascii="Times" w:eastAsia="Calibri" w:hAnsi="Times"/>
          <w:sz w:val="24"/>
          <w:szCs w:val="24"/>
          <w:u w:val="single"/>
        </w:rPr>
      </w:pPr>
    </w:p>
    <w:p w14:paraId="5AA8F5F5" w14:textId="77777777" w:rsidR="00E53602" w:rsidRPr="005B246E" w:rsidRDefault="00E53602" w:rsidP="00E53602">
      <w:pPr>
        <w:rPr>
          <w:rFonts w:ascii="Times" w:eastAsia="Calibri" w:hAnsi="Times"/>
          <w:sz w:val="24"/>
          <w:szCs w:val="24"/>
        </w:rPr>
      </w:pPr>
      <w:r w:rsidRPr="005B246E">
        <w:rPr>
          <w:rFonts w:ascii="Times" w:eastAsia="Calibri" w:hAnsi="Times"/>
          <w:b/>
          <w:sz w:val="24"/>
          <w:szCs w:val="24"/>
        </w:rPr>
        <w:lastRenderedPageBreak/>
        <w:t>Cheating/Plagiarism.</w:t>
      </w:r>
      <w:r w:rsidRPr="005B246E">
        <w:rPr>
          <w:rFonts w:ascii="Times" w:eastAsia="Calibri" w:hAnsi="Times"/>
          <w:sz w:val="24"/>
          <w:szCs w:val="24"/>
        </w:rPr>
        <w:t xml:space="preserve"> Students are expected to be honest in all academic work, consistent with the academic integrity policy as outlined in the </w:t>
      </w:r>
      <w:r w:rsidRPr="005B246E">
        <w:rPr>
          <w:rFonts w:ascii="Times" w:eastAsia="Calibri" w:hAnsi="Times"/>
          <w:i/>
          <w:iCs/>
          <w:sz w:val="24"/>
          <w:szCs w:val="24"/>
        </w:rPr>
        <w:t>Code of Student Conduct</w:t>
      </w:r>
      <w:r w:rsidRPr="005B246E">
        <w:rPr>
          <w:rFonts w:ascii="Times" w:eastAsia="Calibri" w:hAnsi="Times"/>
          <w:sz w:val="24"/>
          <w:szCs w:val="24"/>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5B246E" w:rsidRDefault="00E53602" w:rsidP="00E53602">
      <w:pPr>
        <w:rPr>
          <w:rFonts w:ascii="Times" w:eastAsia="Calibri" w:hAnsi="Times"/>
          <w:sz w:val="24"/>
          <w:szCs w:val="24"/>
        </w:rPr>
      </w:pPr>
    </w:p>
    <w:p w14:paraId="11763659" w14:textId="77777777" w:rsidR="00E53602" w:rsidRPr="005B246E" w:rsidRDefault="00E53602" w:rsidP="00E53602">
      <w:pPr>
        <w:rPr>
          <w:rFonts w:ascii="Times" w:eastAsia="Calibri" w:hAnsi="Times"/>
          <w:sz w:val="24"/>
          <w:szCs w:val="24"/>
        </w:rPr>
      </w:pPr>
      <w:r w:rsidRPr="005B246E">
        <w:rPr>
          <w:rFonts w:ascii="Times" w:eastAsia="Calibri" w:hAnsi="Times"/>
          <w:sz w:val="24"/>
          <w:szCs w:val="24"/>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E3A312D" w14:textId="5E9722CD" w:rsidR="7CF97622" w:rsidRPr="005B246E" w:rsidRDefault="7CF97622" w:rsidP="7CF97622">
      <w:pPr>
        <w:rPr>
          <w:rFonts w:ascii="Times" w:eastAsia="Calibri" w:hAnsi="Times"/>
          <w:sz w:val="24"/>
          <w:szCs w:val="24"/>
        </w:rPr>
      </w:pPr>
    </w:p>
    <w:p w14:paraId="7F0F9EAA" w14:textId="77777777" w:rsidR="00E53602" w:rsidRPr="005B246E" w:rsidRDefault="00E53602" w:rsidP="00E53602">
      <w:pPr>
        <w:rPr>
          <w:rFonts w:ascii="Times" w:hAnsi="Times"/>
          <w:snapToGrid w:val="0"/>
          <w:sz w:val="24"/>
          <w:szCs w:val="24"/>
        </w:rPr>
      </w:pPr>
      <w:r w:rsidRPr="005B246E">
        <w:rPr>
          <w:rFonts w:ascii="Times" w:hAnsi="Times"/>
          <w:b/>
          <w:snapToGrid w:val="0"/>
          <w:sz w:val="24"/>
          <w:szCs w:val="24"/>
        </w:rPr>
        <w:t>Special Needs.</w:t>
      </w:r>
      <w:r w:rsidRPr="005B246E">
        <w:rPr>
          <w:rFonts w:ascii="Times" w:hAnsi="Times"/>
          <w:snapToGrid w:val="0"/>
          <w:sz w:val="24"/>
          <w:szCs w:val="24"/>
        </w:rPr>
        <w:t xml:space="preserve"> </w:t>
      </w:r>
      <w:r w:rsidRPr="005B246E">
        <w:rPr>
          <w:rFonts w:ascii="Times" w:hAnsi="Times"/>
          <w:iCs/>
          <w:snapToGrid w:val="0"/>
          <w:sz w:val="24"/>
          <w:szCs w:val="24"/>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5B246E" w:rsidRDefault="00E53602" w:rsidP="00E53602">
      <w:pPr>
        <w:rPr>
          <w:rFonts w:ascii="Times" w:hAnsi="Times"/>
          <w:b/>
          <w:snapToGrid w:val="0"/>
          <w:sz w:val="24"/>
          <w:szCs w:val="24"/>
        </w:rPr>
      </w:pPr>
    </w:p>
    <w:p w14:paraId="58E5AABD" w14:textId="77777777" w:rsidR="00E53602" w:rsidRPr="005B246E" w:rsidRDefault="00E53602" w:rsidP="00E53602">
      <w:pPr>
        <w:rPr>
          <w:rFonts w:ascii="Times" w:hAnsi="Times"/>
          <w:bCs/>
          <w:sz w:val="24"/>
          <w:szCs w:val="24"/>
        </w:rPr>
      </w:pPr>
      <w:r w:rsidRPr="005B246E">
        <w:rPr>
          <w:rFonts w:ascii="Times" w:hAnsi="Times"/>
          <w:b/>
          <w:bCs/>
          <w:sz w:val="24"/>
          <w:szCs w:val="24"/>
        </w:rPr>
        <w:t xml:space="preserve">Mental Health Resources. </w:t>
      </w:r>
      <w:r w:rsidRPr="005B246E">
        <w:rPr>
          <w:rFonts w:ascii="Times" w:hAnsi="Times"/>
          <w:bCs/>
          <w:sz w:val="24"/>
          <w:szCs w:val="24"/>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5B246E" w:rsidRDefault="00E53602" w:rsidP="00E53602">
      <w:pPr>
        <w:rPr>
          <w:rFonts w:ascii="Times" w:hAnsi="Times"/>
          <w:bCs/>
          <w:sz w:val="24"/>
          <w:szCs w:val="24"/>
        </w:rPr>
      </w:pPr>
    </w:p>
    <w:p w14:paraId="4959F4AD" w14:textId="77777777" w:rsidR="00E53602" w:rsidRPr="005B246E" w:rsidRDefault="00E53602" w:rsidP="00E53602">
      <w:pPr>
        <w:rPr>
          <w:rFonts w:ascii="Times" w:eastAsia="Calibri" w:hAnsi="Times"/>
          <w:sz w:val="24"/>
          <w:szCs w:val="24"/>
        </w:rPr>
      </w:pPr>
      <w:r w:rsidRPr="005B246E">
        <w:rPr>
          <w:rFonts w:ascii="Times" w:eastAsia="Calibri" w:hAnsi="Times"/>
          <w:b/>
          <w:sz w:val="24"/>
          <w:szCs w:val="24"/>
        </w:rPr>
        <w:t xml:space="preserve">Illinois State University Bereavement Policy. </w:t>
      </w:r>
      <w:r w:rsidRPr="005B246E">
        <w:rPr>
          <w:rFonts w:ascii="Times" w:eastAsia="Calibri" w:hAnsi="Times"/>
          <w:sz w:val="24"/>
          <w:szCs w:val="24"/>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5B246E" w:rsidRDefault="00E53602" w:rsidP="00E53602">
      <w:pPr>
        <w:rPr>
          <w:rFonts w:ascii="Times" w:eastAsia="Calibri" w:hAnsi="Times"/>
          <w:sz w:val="24"/>
          <w:szCs w:val="24"/>
        </w:rPr>
      </w:pPr>
    </w:p>
    <w:p w14:paraId="475CE87D" w14:textId="77777777" w:rsidR="00E53602" w:rsidRPr="005B246E" w:rsidRDefault="00E53602" w:rsidP="00E53602">
      <w:pPr>
        <w:rPr>
          <w:rFonts w:ascii="Times" w:eastAsia="Calibri" w:hAnsi="Times"/>
          <w:sz w:val="24"/>
          <w:szCs w:val="24"/>
        </w:rPr>
      </w:pPr>
      <w:r w:rsidRPr="005B246E">
        <w:rPr>
          <w:rFonts w:ascii="Times" w:eastAsia="Calibri" w:hAnsi="Times"/>
          <w:sz w:val="24"/>
          <w:szCs w:val="24"/>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14:paraId="524FD3A8" w14:textId="77777777" w:rsidR="00E53602" w:rsidRPr="005B246E" w:rsidRDefault="00E53602" w:rsidP="00E53602">
      <w:pPr>
        <w:rPr>
          <w:rFonts w:ascii="Times" w:eastAsia="Calibri" w:hAnsi="Times"/>
          <w:b/>
          <w:bCs/>
          <w:sz w:val="24"/>
          <w:szCs w:val="24"/>
        </w:rPr>
      </w:pPr>
    </w:p>
    <w:p w14:paraId="5B77C279" w14:textId="77777777" w:rsidR="00E53602" w:rsidRPr="005B246E" w:rsidRDefault="00E53602" w:rsidP="006627E2">
      <w:pPr>
        <w:jc w:val="center"/>
        <w:outlineLvl w:val="0"/>
        <w:rPr>
          <w:b/>
          <w:bCs/>
          <w:sz w:val="24"/>
          <w:szCs w:val="24"/>
        </w:rPr>
      </w:pPr>
      <w:r w:rsidRPr="005B246E">
        <w:rPr>
          <w:b/>
          <w:bCs/>
          <w:sz w:val="24"/>
          <w:szCs w:val="24"/>
        </w:rPr>
        <w:t>BEHAVIORAL EXPECTATIONS POLICIES</w:t>
      </w:r>
    </w:p>
    <w:p w14:paraId="1C6C921F" w14:textId="77777777" w:rsidR="00E53602" w:rsidRPr="005B246E" w:rsidRDefault="00E53602" w:rsidP="00E53602">
      <w:pPr>
        <w:outlineLvl w:val="0"/>
        <w:rPr>
          <w:b/>
          <w:bCs/>
          <w:sz w:val="24"/>
          <w:szCs w:val="24"/>
        </w:rPr>
      </w:pPr>
    </w:p>
    <w:p w14:paraId="0C2E73E6" w14:textId="77777777" w:rsidR="00E53602" w:rsidRPr="005B246E" w:rsidRDefault="00E53602" w:rsidP="00E53602">
      <w:pPr>
        <w:rPr>
          <w:b/>
          <w:bCs/>
          <w:sz w:val="24"/>
          <w:szCs w:val="24"/>
        </w:rPr>
      </w:pPr>
      <w:r w:rsidRPr="005B246E">
        <w:rPr>
          <w:b/>
          <w:bCs/>
          <w:sz w:val="24"/>
          <w:szCs w:val="24"/>
        </w:rPr>
        <w:t>Professional Courtesy</w:t>
      </w:r>
      <w:r w:rsidRPr="005B246E">
        <w:rPr>
          <w:bCs/>
          <w:sz w:val="24"/>
          <w:szCs w:val="24"/>
        </w:rPr>
        <w:t xml:space="preserve">. Professional courtesy includes respecting others' opinions, not interrupting in class, being respectful to those who are speaking, and working together in a spirit of cooperation. I expect you to demonstrate these behaviors at all times in this class. With that in mind, </w:t>
      </w:r>
      <w:r w:rsidRPr="005B246E">
        <w:rPr>
          <w:b/>
          <w:bCs/>
          <w:sz w:val="24"/>
          <w:szCs w:val="24"/>
        </w:rPr>
        <w:t xml:space="preserve">sleeping, reading materials irrelevant to class purposes, texting, or disrupting the </w:t>
      </w:r>
      <w:r w:rsidRPr="005B246E">
        <w:rPr>
          <w:b/>
          <w:bCs/>
          <w:sz w:val="24"/>
          <w:szCs w:val="24"/>
        </w:rPr>
        <w:lastRenderedPageBreak/>
        <w:t xml:space="preserve">class will not be tolerated and will result in the student being considered absent for that particular class period. </w:t>
      </w:r>
    </w:p>
    <w:p w14:paraId="6D2100B7" w14:textId="77777777" w:rsidR="00E53602" w:rsidRPr="005B246E" w:rsidRDefault="00E53602" w:rsidP="00E53602">
      <w:pPr>
        <w:rPr>
          <w:bCs/>
          <w:sz w:val="24"/>
          <w:szCs w:val="24"/>
        </w:rPr>
      </w:pPr>
    </w:p>
    <w:p w14:paraId="2625553B" w14:textId="77777777" w:rsidR="00E53602" w:rsidRPr="005B246E" w:rsidRDefault="00E53602" w:rsidP="00E53602">
      <w:pPr>
        <w:rPr>
          <w:bCs/>
          <w:sz w:val="24"/>
          <w:szCs w:val="24"/>
        </w:rPr>
      </w:pPr>
      <w:bookmarkStart w:id="1" w:name="_Hlk75869774"/>
      <w:r w:rsidRPr="005B246E">
        <w:rPr>
          <w:b/>
          <w:bCs/>
          <w:sz w:val="24"/>
          <w:szCs w:val="24"/>
        </w:rPr>
        <w:t>Presentation Etiquette.</w:t>
      </w:r>
      <w:r w:rsidRPr="005B246E">
        <w:rPr>
          <w:bCs/>
          <w:sz w:val="24"/>
          <w:szCs w:val="24"/>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1"/>
    <w:p w14:paraId="01438FE1" w14:textId="77777777" w:rsidR="00E53602" w:rsidRPr="005B246E" w:rsidRDefault="00E53602" w:rsidP="00E53602">
      <w:pPr>
        <w:rPr>
          <w:bCs/>
          <w:sz w:val="24"/>
          <w:szCs w:val="24"/>
        </w:rPr>
      </w:pPr>
    </w:p>
    <w:p w14:paraId="17F35D3E" w14:textId="77777777" w:rsidR="00E53602" w:rsidRPr="005B246E" w:rsidRDefault="00E53602" w:rsidP="00E53602">
      <w:pPr>
        <w:rPr>
          <w:bCs/>
          <w:sz w:val="24"/>
          <w:szCs w:val="24"/>
        </w:rPr>
      </w:pPr>
      <w:r w:rsidRPr="005B246E">
        <w:rPr>
          <w:b/>
          <w:bCs/>
          <w:sz w:val="24"/>
          <w:szCs w:val="24"/>
        </w:rPr>
        <w:t>Behavioral Expectation Policy.</w:t>
      </w:r>
      <w:r w:rsidRPr="005B246E">
        <w:rPr>
          <w:bCs/>
          <w:sz w:val="24"/>
          <w:szCs w:val="24"/>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510BF6F1" w14:textId="77777777" w:rsidR="005B246E" w:rsidRPr="005B246E" w:rsidRDefault="005B246E" w:rsidP="00E53602">
      <w:pPr>
        <w:rPr>
          <w:bCs/>
          <w:sz w:val="24"/>
          <w:szCs w:val="24"/>
        </w:rPr>
      </w:pPr>
    </w:p>
    <w:p w14:paraId="33FD49DB" w14:textId="77777777" w:rsidR="005B246E" w:rsidRPr="005B246E" w:rsidRDefault="005B246E" w:rsidP="005B246E">
      <w:pPr>
        <w:rPr>
          <w:sz w:val="24"/>
          <w:szCs w:val="24"/>
        </w:rPr>
      </w:pPr>
      <w:r w:rsidRPr="005B246E">
        <w:rPr>
          <w:b/>
          <w:sz w:val="24"/>
          <w:szCs w:val="24"/>
        </w:rPr>
        <w:t>Expected Discussion Etiquette (Hate Speech Policy):</w:t>
      </w:r>
      <w:r w:rsidRPr="005B246E">
        <w:rPr>
          <w:sz w:val="24"/>
          <w:szCs w:val="24"/>
        </w:rPr>
        <w:t xml:space="preserve"> In order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14:paraId="170719B2" w14:textId="77777777" w:rsidR="005B246E" w:rsidRPr="005B246E" w:rsidRDefault="005B246E" w:rsidP="005B246E">
      <w:pPr>
        <w:rPr>
          <w:sz w:val="24"/>
          <w:szCs w:val="24"/>
        </w:rPr>
      </w:pPr>
    </w:p>
    <w:p w14:paraId="530D6859" w14:textId="77777777" w:rsidR="005B246E" w:rsidRPr="005B246E" w:rsidRDefault="005B246E" w:rsidP="00E53602">
      <w:pPr>
        <w:rPr>
          <w:bCs/>
          <w:sz w:val="24"/>
          <w:szCs w:val="24"/>
        </w:rPr>
      </w:pPr>
    </w:p>
    <w:p w14:paraId="6E4CD755" w14:textId="77777777" w:rsidR="00E53602" w:rsidRPr="005B246E" w:rsidRDefault="00E53602" w:rsidP="00E53602">
      <w:pPr>
        <w:rPr>
          <w:rFonts w:eastAsia="Calibri"/>
          <w:sz w:val="24"/>
          <w:szCs w:val="24"/>
        </w:rPr>
      </w:pPr>
    </w:p>
    <w:p w14:paraId="14EDCBFC" w14:textId="6CEFFC2E" w:rsidR="00E53602" w:rsidRPr="005B246E" w:rsidRDefault="00E53602" w:rsidP="006627E2">
      <w:pPr>
        <w:jc w:val="center"/>
        <w:outlineLvl w:val="0"/>
        <w:rPr>
          <w:b/>
          <w:bCs/>
          <w:sz w:val="24"/>
          <w:szCs w:val="24"/>
        </w:rPr>
      </w:pPr>
      <w:r w:rsidRPr="005B246E">
        <w:rPr>
          <w:b/>
          <w:bCs/>
          <w:sz w:val="24"/>
          <w:szCs w:val="24"/>
        </w:rPr>
        <w:t xml:space="preserve">SCHOOL OF COMMUNICATION RESEARCH </w:t>
      </w:r>
      <w:r w:rsidR="00126BF2" w:rsidRPr="005B246E">
        <w:rPr>
          <w:b/>
          <w:bCs/>
          <w:sz w:val="24"/>
          <w:szCs w:val="24"/>
        </w:rPr>
        <w:t>BOARD</w:t>
      </w:r>
      <w:r w:rsidRPr="005B246E">
        <w:rPr>
          <w:b/>
          <w:bCs/>
          <w:sz w:val="24"/>
          <w:szCs w:val="24"/>
        </w:rPr>
        <w:t xml:space="preserve"> WEBPAGE</w:t>
      </w:r>
    </w:p>
    <w:p w14:paraId="01B7343A" w14:textId="77777777" w:rsidR="00E53602" w:rsidRPr="005B246E" w:rsidRDefault="00E53602" w:rsidP="00E53602">
      <w:pPr>
        <w:rPr>
          <w:rFonts w:eastAsia="Calibri"/>
          <w:sz w:val="24"/>
          <w:szCs w:val="24"/>
        </w:rPr>
      </w:pPr>
    </w:p>
    <w:p w14:paraId="6C5B58F4" w14:textId="7748E42E" w:rsidR="00E53602" w:rsidRPr="005B246E" w:rsidRDefault="00E53602" w:rsidP="00E53602">
      <w:pPr>
        <w:rPr>
          <w:rFonts w:eastAsia="Calibri"/>
          <w:sz w:val="24"/>
          <w:szCs w:val="24"/>
        </w:rPr>
      </w:pPr>
      <w:r w:rsidRPr="005B246E">
        <w:rPr>
          <w:rFonts w:eastAsia="Calibri"/>
          <w:sz w:val="24"/>
          <w:szCs w:val="24"/>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sidRPr="005B246E">
        <w:rPr>
          <w:rFonts w:eastAsia="Calibri"/>
          <w:sz w:val="24"/>
          <w:szCs w:val="24"/>
        </w:rPr>
        <w:t>Board</w:t>
      </w:r>
      <w:r w:rsidRPr="005B246E">
        <w:rPr>
          <w:rFonts w:eastAsia="Calibri"/>
          <w:sz w:val="24"/>
          <w:szCs w:val="24"/>
        </w:rPr>
        <w:t xml:space="preserve">. The Research </w:t>
      </w:r>
      <w:r w:rsidR="00796471" w:rsidRPr="005B246E">
        <w:rPr>
          <w:rFonts w:eastAsia="Calibri"/>
          <w:sz w:val="24"/>
          <w:szCs w:val="24"/>
        </w:rPr>
        <w:t xml:space="preserve">Board </w:t>
      </w:r>
      <w:r w:rsidRPr="005B246E">
        <w:rPr>
          <w:rFonts w:eastAsia="Calibri"/>
          <w:sz w:val="24"/>
          <w:szCs w:val="24"/>
        </w:rPr>
        <w:t xml:space="preserve">is updated as research studies are opened/closed, and it is your responsibility to access the </w:t>
      </w:r>
      <w:r w:rsidR="00796471" w:rsidRPr="005B246E">
        <w:rPr>
          <w:rFonts w:eastAsia="Calibri"/>
          <w:sz w:val="24"/>
          <w:szCs w:val="24"/>
        </w:rPr>
        <w:t>Board</w:t>
      </w:r>
      <w:r w:rsidRPr="005B246E">
        <w:rPr>
          <w:rFonts w:eastAsia="Calibri"/>
          <w:sz w:val="24"/>
          <w:szCs w:val="24"/>
        </w:rPr>
        <w:t xml:space="preserve"> and be aware of available opportunities. The Research </w:t>
      </w:r>
      <w:r w:rsidR="00796471" w:rsidRPr="005B246E">
        <w:rPr>
          <w:rFonts w:eastAsia="Calibri"/>
          <w:sz w:val="24"/>
          <w:szCs w:val="24"/>
        </w:rPr>
        <w:t>Board</w:t>
      </w:r>
      <w:r w:rsidRPr="005B246E">
        <w:rPr>
          <w:rFonts w:eastAsia="Calibri"/>
          <w:sz w:val="24"/>
          <w:szCs w:val="24"/>
        </w:rPr>
        <w:t xml:space="preserve"> can be accessed via:</w:t>
      </w:r>
    </w:p>
    <w:p w14:paraId="07707837" w14:textId="77777777" w:rsidR="00E53602" w:rsidRPr="005B246E" w:rsidRDefault="00E53602" w:rsidP="00E53602">
      <w:pPr>
        <w:rPr>
          <w:rFonts w:eastAsia="Calibri"/>
          <w:sz w:val="24"/>
          <w:szCs w:val="24"/>
        </w:rPr>
      </w:pPr>
    </w:p>
    <w:p w14:paraId="00C08BDC" w14:textId="77777777" w:rsidR="00E53602" w:rsidRPr="005B246E" w:rsidRDefault="00024ADE" w:rsidP="00E53602">
      <w:pPr>
        <w:jc w:val="center"/>
        <w:rPr>
          <w:rFonts w:eastAsia="Calibri"/>
          <w:color w:val="0563C1"/>
          <w:sz w:val="24"/>
          <w:szCs w:val="24"/>
          <w:u w:val="single"/>
        </w:rPr>
      </w:pPr>
      <w:hyperlink r:id="rId16" w:history="1">
        <w:r w:rsidR="00E53602" w:rsidRPr="005B246E">
          <w:rPr>
            <w:rFonts w:eastAsia="Calibri"/>
            <w:color w:val="0563C1"/>
            <w:sz w:val="24"/>
            <w:szCs w:val="24"/>
            <w:u w:val="single"/>
          </w:rPr>
          <w:t xml:space="preserve">https://sites.google.com/site/ilstusocstudies/ </w:t>
        </w:r>
      </w:hyperlink>
    </w:p>
    <w:p w14:paraId="75C21B09" w14:textId="77777777" w:rsidR="00E53602" w:rsidRPr="005B246E" w:rsidRDefault="00E53602" w:rsidP="00E53602">
      <w:pPr>
        <w:jc w:val="center"/>
        <w:rPr>
          <w:rFonts w:eastAsia="Calibri"/>
          <w:color w:val="0000FF"/>
          <w:sz w:val="24"/>
          <w:szCs w:val="24"/>
          <w:u w:val="single"/>
        </w:rPr>
      </w:pPr>
    </w:p>
    <w:p w14:paraId="3294173E" w14:textId="7EFC8176" w:rsidR="00E53602" w:rsidRPr="005B246E" w:rsidRDefault="00E53602" w:rsidP="00E53602">
      <w:pPr>
        <w:rPr>
          <w:rFonts w:eastAsia="Calibri"/>
          <w:sz w:val="24"/>
          <w:szCs w:val="24"/>
        </w:rPr>
      </w:pPr>
      <w:r w:rsidRPr="005B246E">
        <w:rPr>
          <w:rFonts w:eastAsia="Calibri"/>
          <w:sz w:val="24"/>
          <w:szCs w:val="24"/>
        </w:rPr>
        <w:t xml:space="preserve">In general, each 30 minutes of participation in an extra credit study will earn you .5 Research Credits. Each project listed on the Research </w:t>
      </w:r>
      <w:r w:rsidR="00126BF2" w:rsidRPr="005B246E">
        <w:rPr>
          <w:rFonts w:eastAsia="Calibri"/>
          <w:sz w:val="24"/>
          <w:szCs w:val="24"/>
        </w:rPr>
        <w:t>Board</w:t>
      </w:r>
      <w:r w:rsidRPr="005B246E">
        <w:rPr>
          <w:rFonts w:eastAsia="Calibri"/>
          <w:sz w:val="24"/>
          <w:szCs w:val="24"/>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5B246E">
        <w:rPr>
          <w:rFonts w:eastAsia="Calibri"/>
          <w:i/>
          <w:sz w:val="24"/>
          <w:szCs w:val="24"/>
        </w:rPr>
        <w:t>your</w:t>
      </w:r>
      <w:r w:rsidRPr="005B246E">
        <w:rPr>
          <w:rFonts w:eastAsia="Calibri"/>
          <w:sz w:val="24"/>
          <w:szCs w:val="24"/>
        </w:rPr>
        <w:t xml:space="preserve"> responsibility to make sure that the researchers have the necessary evidence of your participation at the time of the study. Before participating in a study, </w:t>
      </w:r>
      <w:r w:rsidRPr="005B246E">
        <w:rPr>
          <w:rFonts w:eastAsia="Calibri"/>
          <w:b/>
          <w:sz w:val="24"/>
          <w:szCs w:val="24"/>
        </w:rPr>
        <w:t xml:space="preserve">please be sure to have your name, ULID </w:t>
      </w:r>
      <w:r w:rsidRPr="005B246E">
        <w:rPr>
          <w:rFonts w:eastAsia="Calibri"/>
          <w:sz w:val="24"/>
          <w:szCs w:val="24"/>
        </w:rPr>
        <w:t>(i.e., the part of your email before @ilstu.edu)</w:t>
      </w:r>
      <w:r w:rsidRPr="005B246E">
        <w:rPr>
          <w:rFonts w:eastAsia="Calibri"/>
          <w:b/>
          <w:sz w:val="24"/>
          <w:szCs w:val="24"/>
        </w:rPr>
        <w:t>, instructor name, and course and section number ready</w:t>
      </w:r>
      <w:r w:rsidRPr="005B246E">
        <w:rPr>
          <w:rFonts w:eastAsia="Calibri"/>
          <w:sz w:val="24"/>
          <w:szCs w:val="24"/>
        </w:rPr>
        <w:t xml:space="preserve">, as you will need to provide these to receive </w:t>
      </w:r>
      <w:r w:rsidRPr="005B246E">
        <w:rPr>
          <w:rFonts w:eastAsia="Calibri"/>
          <w:sz w:val="24"/>
          <w:szCs w:val="24"/>
        </w:rPr>
        <w:lastRenderedPageBreak/>
        <w:t xml:space="preserve">credit. Research Credit can only be applied to one course for each study, unless specified otherwise in the Research </w:t>
      </w:r>
      <w:r w:rsidR="00126BF2" w:rsidRPr="005B246E">
        <w:rPr>
          <w:rFonts w:eastAsia="Calibri"/>
          <w:sz w:val="24"/>
          <w:szCs w:val="24"/>
        </w:rPr>
        <w:t>Board</w:t>
      </w:r>
      <w:r w:rsidRPr="005B246E">
        <w:rPr>
          <w:rFonts w:eastAsia="Calibri"/>
          <w:sz w:val="24"/>
          <w:szCs w:val="24"/>
        </w:rPr>
        <w:t xml:space="preserve">. A maximum of 5% of your final course grade can be earned from extra credit opportunities via the Research </w:t>
      </w:r>
      <w:r w:rsidR="00126BF2" w:rsidRPr="005B246E">
        <w:rPr>
          <w:rFonts w:eastAsia="Calibri"/>
          <w:sz w:val="24"/>
          <w:szCs w:val="24"/>
        </w:rPr>
        <w:t>Board</w:t>
      </w:r>
      <w:r w:rsidRPr="005B246E">
        <w:rPr>
          <w:rFonts w:eastAsia="Calibri"/>
          <w:sz w:val="24"/>
          <w:szCs w:val="24"/>
        </w:rPr>
        <w:t>. After the final exam there will be no further opportunities for extra credit or to otherwise improve your grade.</w:t>
      </w:r>
    </w:p>
    <w:p w14:paraId="764C64FC" w14:textId="77777777" w:rsidR="00E53602" w:rsidRPr="005B246E" w:rsidRDefault="00E53602" w:rsidP="00E53602">
      <w:pPr>
        <w:rPr>
          <w:rFonts w:eastAsia="Calibri"/>
          <w:sz w:val="24"/>
          <w:szCs w:val="24"/>
        </w:rPr>
      </w:pPr>
    </w:p>
    <w:p w14:paraId="6BCB11FA" w14:textId="77777777" w:rsidR="00E53602" w:rsidRPr="005B246E" w:rsidRDefault="00E53602" w:rsidP="00E53602">
      <w:pPr>
        <w:rPr>
          <w:rFonts w:eastAsia="Calibri"/>
          <w:sz w:val="24"/>
          <w:szCs w:val="24"/>
        </w:rPr>
      </w:pPr>
      <w:r w:rsidRPr="005B246E">
        <w:rPr>
          <w:rFonts w:eastAsia="Calibri"/>
          <w:sz w:val="24"/>
          <w:szCs w:val="24"/>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Default="00E53602" w:rsidP="7BFEA56D">
      <w:pPr>
        <w:rPr>
          <w:rFonts w:ascii="Times" w:eastAsia="Calibri" w:hAnsi="Times"/>
          <w:sz w:val="24"/>
          <w:szCs w:val="24"/>
        </w:rPr>
      </w:pPr>
    </w:p>
    <w:p w14:paraId="54AC1913" w14:textId="77777777" w:rsidR="005B246E" w:rsidRDefault="005B246E" w:rsidP="7BFEA56D">
      <w:pPr>
        <w:rPr>
          <w:rFonts w:ascii="Times" w:eastAsia="Calibri" w:hAnsi="Times"/>
          <w:sz w:val="24"/>
          <w:szCs w:val="24"/>
        </w:rPr>
      </w:pPr>
    </w:p>
    <w:p w14:paraId="694AD5C0" w14:textId="77777777" w:rsidR="005B246E" w:rsidRDefault="005B246E" w:rsidP="7BFEA56D">
      <w:pPr>
        <w:rPr>
          <w:rFonts w:ascii="Times" w:eastAsia="Calibri" w:hAnsi="Times"/>
          <w:sz w:val="24"/>
          <w:szCs w:val="24"/>
        </w:rPr>
      </w:pPr>
    </w:p>
    <w:p w14:paraId="76F71D82" w14:textId="77777777" w:rsidR="005B246E" w:rsidRDefault="005B246E" w:rsidP="7BFEA56D">
      <w:pPr>
        <w:rPr>
          <w:rFonts w:ascii="Times" w:eastAsia="Calibri" w:hAnsi="Times"/>
          <w:sz w:val="24"/>
          <w:szCs w:val="24"/>
        </w:rPr>
      </w:pPr>
    </w:p>
    <w:p w14:paraId="1C79C9CC" w14:textId="77777777" w:rsidR="005B246E" w:rsidRPr="0087387D" w:rsidRDefault="005B246E" w:rsidP="005B246E">
      <w:pPr>
        <w:spacing w:line="360" w:lineRule="auto"/>
        <w:contextualSpacing/>
        <w:jc w:val="center"/>
        <w:rPr>
          <w:b/>
          <w:bCs/>
          <w:sz w:val="24"/>
          <w:szCs w:val="24"/>
        </w:rPr>
      </w:pPr>
      <w:r w:rsidRPr="0087387D">
        <w:rPr>
          <w:b/>
          <w:bCs/>
          <w:sz w:val="24"/>
          <w:szCs w:val="24"/>
        </w:rPr>
        <w:t>Tentative Schedule for Communication as Critical Inquiry (2 days per week)</w:t>
      </w:r>
    </w:p>
    <w:tbl>
      <w:tblPr>
        <w:tblpPr w:leftFromText="180" w:rightFromText="180" w:vertAnchor="text" w:tblpX="-578" w:tblpY="1"/>
        <w:tblOverlap w:val="never"/>
        <w:tblW w:w="10562" w:type="dxa"/>
        <w:tblBorders>
          <w:top w:val="single" w:sz="2" w:space="0" w:color="F4B083"/>
          <w:bottom w:val="single" w:sz="2" w:space="0" w:color="F4B083"/>
          <w:insideH w:val="single" w:sz="2" w:space="0" w:color="F4B083"/>
          <w:insideV w:val="single" w:sz="2" w:space="0" w:color="F4B083"/>
        </w:tblBorders>
        <w:tblLayout w:type="fixed"/>
        <w:tblLook w:val="04A0" w:firstRow="1" w:lastRow="0" w:firstColumn="1" w:lastColumn="0" w:noHBand="0" w:noVBand="1"/>
      </w:tblPr>
      <w:tblGrid>
        <w:gridCol w:w="818"/>
        <w:gridCol w:w="794"/>
        <w:gridCol w:w="592"/>
        <w:gridCol w:w="812"/>
        <w:gridCol w:w="4696"/>
        <w:gridCol w:w="2850"/>
      </w:tblGrid>
      <w:tr w:rsidR="005B246E" w:rsidRPr="0087387D" w14:paraId="1F96B89F" w14:textId="77777777" w:rsidTr="00294F40">
        <w:trPr>
          <w:trHeight w:val="433"/>
        </w:trPr>
        <w:tc>
          <w:tcPr>
            <w:tcW w:w="818" w:type="dxa"/>
            <w:tcBorders>
              <w:top w:val="nil"/>
              <w:bottom w:val="single" w:sz="12" w:space="0" w:color="F4B083" w:themeColor="accent2" w:themeTint="99"/>
              <w:right w:val="nil"/>
            </w:tcBorders>
            <w:shd w:val="clear" w:color="auto" w:fill="FFFFFF" w:themeFill="background1"/>
          </w:tcPr>
          <w:p w14:paraId="073F4E56" w14:textId="77777777" w:rsidR="005B246E" w:rsidRPr="0087387D" w:rsidRDefault="005B246E" w:rsidP="00294F40">
            <w:pPr>
              <w:spacing w:line="360" w:lineRule="auto"/>
              <w:contextualSpacing/>
              <w:rPr>
                <w:b/>
                <w:bCs/>
                <w:sz w:val="24"/>
                <w:szCs w:val="24"/>
              </w:rPr>
            </w:pPr>
            <w:r w:rsidRPr="0087387D">
              <w:rPr>
                <w:b/>
                <w:bCs/>
                <w:sz w:val="24"/>
                <w:szCs w:val="24"/>
              </w:rPr>
              <w:t>Week</w:t>
            </w:r>
          </w:p>
        </w:tc>
        <w:tc>
          <w:tcPr>
            <w:tcW w:w="794" w:type="dxa"/>
            <w:tcBorders>
              <w:top w:val="nil"/>
              <w:left w:val="nil"/>
              <w:bottom w:val="single" w:sz="12" w:space="0" w:color="F4B083" w:themeColor="accent2" w:themeTint="99"/>
              <w:right w:val="nil"/>
            </w:tcBorders>
            <w:shd w:val="clear" w:color="auto" w:fill="FFFFFF" w:themeFill="background1"/>
          </w:tcPr>
          <w:p w14:paraId="22ACE7B3" w14:textId="77777777" w:rsidR="005B246E" w:rsidRPr="0087387D" w:rsidRDefault="005B246E" w:rsidP="00294F40">
            <w:pPr>
              <w:spacing w:line="360" w:lineRule="auto"/>
              <w:contextualSpacing/>
              <w:rPr>
                <w:b/>
                <w:bCs/>
                <w:sz w:val="24"/>
                <w:szCs w:val="24"/>
              </w:rPr>
            </w:pPr>
            <w:r w:rsidRPr="0087387D">
              <w:rPr>
                <w:b/>
                <w:bCs/>
                <w:sz w:val="24"/>
                <w:szCs w:val="24"/>
              </w:rPr>
              <w:t>Date</w:t>
            </w:r>
          </w:p>
        </w:tc>
        <w:tc>
          <w:tcPr>
            <w:tcW w:w="592" w:type="dxa"/>
            <w:tcBorders>
              <w:top w:val="nil"/>
              <w:left w:val="nil"/>
              <w:bottom w:val="single" w:sz="12" w:space="0" w:color="F4B083" w:themeColor="accent2" w:themeTint="99"/>
              <w:right w:val="nil"/>
            </w:tcBorders>
            <w:shd w:val="clear" w:color="auto" w:fill="FFFFFF" w:themeFill="background1"/>
          </w:tcPr>
          <w:p w14:paraId="5E41892E" w14:textId="77777777" w:rsidR="005B246E" w:rsidRPr="0087387D" w:rsidRDefault="005B246E" w:rsidP="00294F40">
            <w:pPr>
              <w:spacing w:line="360" w:lineRule="auto"/>
              <w:contextualSpacing/>
              <w:rPr>
                <w:b/>
                <w:bCs/>
                <w:sz w:val="24"/>
                <w:szCs w:val="24"/>
              </w:rPr>
            </w:pPr>
            <w:r w:rsidRPr="0087387D">
              <w:rPr>
                <w:b/>
                <w:bCs/>
                <w:sz w:val="24"/>
                <w:szCs w:val="24"/>
              </w:rPr>
              <w:t>Day</w:t>
            </w:r>
          </w:p>
        </w:tc>
        <w:tc>
          <w:tcPr>
            <w:tcW w:w="812" w:type="dxa"/>
            <w:tcBorders>
              <w:top w:val="nil"/>
              <w:left w:val="nil"/>
              <w:bottom w:val="single" w:sz="12" w:space="0" w:color="F4B083" w:themeColor="accent2" w:themeTint="99"/>
              <w:right w:val="nil"/>
            </w:tcBorders>
            <w:shd w:val="clear" w:color="auto" w:fill="FFFFFF" w:themeFill="background1"/>
          </w:tcPr>
          <w:p w14:paraId="13388AAC" w14:textId="77777777" w:rsidR="005B246E" w:rsidRPr="0087387D" w:rsidRDefault="005B246E" w:rsidP="00294F40">
            <w:pPr>
              <w:spacing w:line="360" w:lineRule="auto"/>
              <w:contextualSpacing/>
              <w:rPr>
                <w:b/>
                <w:bCs/>
                <w:sz w:val="24"/>
                <w:szCs w:val="24"/>
              </w:rPr>
            </w:pPr>
            <w:r w:rsidRPr="0087387D">
              <w:rPr>
                <w:b/>
                <w:bCs/>
                <w:sz w:val="24"/>
                <w:szCs w:val="24"/>
              </w:rPr>
              <w:t>CH.</w:t>
            </w:r>
          </w:p>
        </w:tc>
        <w:tc>
          <w:tcPr>
            <w:tcW w:w="4696" w:type="dxa"/>
            <w:tcBorders>
              <w:top w:val="nil"/>
              <w:left w:val="nil"/>
              <w:bottom w:val="single" w:sz="12" w:space="0" w:color="F4B083" w:themeColor="accent2" w:themeTint="99"/>
              <w:right w:val="nil"/>
            </w:tcBorders>
            <w:shd w:val="clear" w:color="auto" w:fill="FFFFFF" w:themeFill="background1"/>
          </w:tcPr>
          <w:p w14:paraId="7B2C9D9B" w14:textId="77777777" w:rsidR="005B246E" w:rsidRPr="0087387D" w:rsidRDefault="005B246E" w:rsidP="00294F40">
            <w:pPr>
              <w:spacing w:line="360" w:lineRule="auto"/>
              <w:contextualSpacing/>
              <w:rPr>
                <w:b/>
                <w:bCs/>
                <w:sz w:val="24"/>
                <w:szCs w:val="24"/>
              </w:rPr>
            </w:pPr>
            <w:r w:rsidRPr="0087387D">
              <w:rPr>
                <w:b/>
                <w:bCs/>
                <w:sz w:val="24"/>
                <w:szCs w:val="24"/>
              </w:rPr>
              <w:t>Material Covered</w:t>
            </w:r>
          </w:p>
        </w:tc>
        <w:tc>
          <w:tcPr>
            <w:tcW w:w="2850" w:type="dxa"/>
            <w:tcBorders>
              <w:top w:val="nil"/>
              <w:left w:val="nil"/>
              <w:bottom w:val="single" w:sz="12" w:space="0" w:color="F4B083" w:themeColor="accent2" w:themeTint="99"/>
            </w:tcBorders>
            <w:shd w:val="clear" w:color="auto" w:fill="FFFFFF" w:themeFill="background1"/>
          </w:tcPr>
          <w:p w14:paraId="79A73B31" w14:textId="77777777" w:rsidR="005B246E" w:rsidRPr="0087387D" w:rsidRDefault="005B246E" w:rsidP="00294F40">
            <w:pPr>
              <w:spacing w:line="360" w:lineRule="auto"/>
              <w:contextualSpacing/>
              <w:rPr>
                <w:b/>
                <w:bCs/>
                <w:sz w:val="24"/>
                <w:szCs w:val="24"/>
              </w:rPr>
            </w:pPr>
            <w:r w:rsidRPr="0087387D">
              <w:rPr>
                <w:b/>
                <w:bCs/>
                <w:sz w:val="24"/>
                <w:szCs w:val="24"/>
              </w:rPr>
              <w:t>Assignment Due</w:t>
            </w:r>
          </w:p>
        </w:tc>
      </w:tr>
      <w:tr w:rsidR="005B246E" w:rsidRPr="0087387D" w14:paraId="684F9DAE" w14:textId="77777777" w:rsidTr="00294F40">
        <w:trPr>
          <w:trHeight w:val="357"/>
        </w:trPr>
        <w:tc>
          <w:tcPr>
            <w:tcW w:w="818" w:type="dxa"/>
            <w:vMerge w:val="restart"/>
            <w:shd w:val="clear" w:color="auto" w:fill="FBE4D5" w:themeFill="accent2" w:themeFillTint="33"/>
          </w:tcPr>
          <w:p w14:paraId="74355BF0" w14:textId="77777777" w:rsidR="005B246E" w:rsidRPr="0087387D" w:rsidRDefault="005B246E" w:rsidP="00294F40">
            <w:pPr>
              <w:spacing w:line="360" w:lineRule="auto"/>
              <w:contextualSpacing/>
              <w:rPr>
                <w:b/>
                <w:bCs/>
                <w:sz w:val="24"/>
                <w:szCs w:val="24"/>
              </w:rPr>
            </w:pPr>
            <w:r w:rsidRPr="0087387D">
              <w:rPr>
                <w:b/>
                <w:bCs/>
                <w:sz w:val="24"/>
                <w:szCs w:val="24"/>
              </w:rPr>
              <w:t>1</w:t>
            </w:r>
          </w:p>
        </w:tc>
        <w:tc>
          <w:tcPr>
            <w:tcW w:w="794" w:type="dxa"/>
            <w:shd w:val="clear" w:color="auto" w:fill="FBE4D5" w:themeFill="accent2" w:themeFillTint="33"/>
          </w:tcPr>
          <w:p w14:paraId="3E14FE86" w14:textId="77777777" w:rsidR="005B246E" w:rsidRPr="0087387D" w:rsidRDefault="005B246E" w:rsidP="00294F40">
            <w:pPr>
              <w:spacing w:line="360" w:lineRule="auto"/>
              <w:contextualSpacing/>
              <w:rPr>
                <w:sz w:val="24"/>
                <w:szCs w:val="24"/>
              </w:rPr>
            </w:pPr>
            <w:r w:rsidRPr="0087387D">
              <w:rPr>
                <w:sz w:val="24"/>
                <w:szCs w:val="24"/>
              </w:rPr>
              <w:t>1-15</w:t>
            </w:r>
          </w:p>
        </w:tc>
        <w:tc>
          <w:tcPr>
            <w:tcW w:w="592" w:type="dxa"/>
            <w:shd w:val="clear" w:color="auto" w:fill="FBE4D5" w:themeFill="accent2" w:themeFillTint="33"/>
          </w:tcPr>
          <w:p w14:paraId="467529BB"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17CEB69D" w14:textId="77777777" w:rsidR="005B246E" w:rsidRPr="0087387D" w:rsidRDefault="005B246E" w:rsidP="00294F40">
            <w:pPr>
              <w:spacing w:line="360" w:lineRule="auto"/>
              <w:contextualSpacing/>
              <w:rPr>
                <w:sz w:val="24"/>
                <w:szCs w:val="24"/>
              </w:rPr>
            </w:pPr>
          </w:p>
        </w:tc>
        <w:tc>
          <w:tcPr>
            <w:tcW w:w="4696" w:type="dxa"/>
            <w:shd w:val="clear" w:color="auto" w:fill="FBE4D5" w:themeFill="accent2" w:themeFillTint="33"/>
          </w:tcPr>
          <w:p w14:paraId="70406A0B"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Syllabus Review and Introduction</w:t>
            </w:r>
          </w:p>
          <w:p w14:paraId="72310CFF" w14:textId="77777777" w:rsidR="005B246E" w:rsidRPr="0087387D" w:rsidRDefault="005B246E" w:rsidP="00294F40">
            <w:pPr>
              <w:spacing w:line="360" w:lineRule="auto"/>
              <w:contextualSpacing/>
              <w:rPr>
                <w:sz w:val="24"/>
                <w:szCs w:val="24"/>
              </w:rPr>
            </w:pPr>
            <w:r w:rsidRPr="0087387D">
              <w:rPr>
                <w:rFonts w:ascii="Arial Narrow" w:eastAsia="Times,Times New Roman" w:hAnsi="Arial Narrow" w:cs="Times,Times New Roman"/>
                <w:color w:val="000000"/>
                <w:sz w:val="24"/>
                <w:szCs w:val="24"/>
              </w:rPr>
              <w:t>(</w:t>
            </w:r>
            <w:r w:rsidRPr="0087387D">
              <w:rPr>
                <w:rFonts w:ascii="Arial Narrow" w:eastAsia="Times" w:hAnsi="Arial Narrow" w:cs="Times"/>
                <w:i/>
                <w:iCs/>
                <w:color w:val="000000"/>
                <w:sz w:val="24"/>
                <w:szCs w:val="24"/>
              </w:rPr>
              <w:t>Assign introduction speech</w:t>
            </w:r>
            <w:r w:rsidRPr="0087387D">
              <w:rPr>
                <w:rFonts w:ascii="Arial Narrow" w:eastAsia="Times,Times New Roman" w:hAnsi="Arial Narrow" w:cs="Times,Times New Roman"/>
                <w:i/>
                <w:iCs/>
                <w:color w:val="000000"/>
                <w:sz w:val="24"/>
                <w:szCs w:val="24"/>
              </w:rPr>
              <w:t>)</w:t>
            </w:r>
          </w:p>
        </w:tc>
        <w:tc>
          <w:tcPr>
            <w:tcW w:w="2850" w:type="dxa"/>
            <w:shd w:val="clear" w:color="auto" w:fill="FBE4D5" w:themeFill="accent2" w:themeFillTint="33"/>
          </w:tcPr>
          <w:p w14:paraId="5ECC8D25" w14:textId="77777777" w:rsidR="005B246E" w:rsidRPr="0087387D" w:rsidRDefault="005B246E" w:rsidP="00294F40">
            <w:pPr>
              <w:spacing w:line="360" w:lineRule="auto"/>
              <w:contextualSpacing/>
              <w:rPr>
                <w:b/>
                <w:bCs/>
                <w:sz w:val="24"/>
                <w:szCs w:val="24"/>
              </w:rPr>
            </w:pPr>
          </w:p>
        </w:tc>
      </w:tr>
      <w:tr w:rsidR="005B246E" w:rsidRPr="0087387D" w14:paraId="5196F03E" w14:textId="77777777" w:rsidTr="00294F40">
        <w:trPr>
          <w:trHeight w:val="349"/>
        </w:trPr>
        <w:tc>
          <w:tcPr>
            <w:tcW w:w="818" w:type="dxa"/>
            <w:vMerge/>
          </w:tcPr>
          <w:p w14:paraId="516102DD"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11B7AC48" w14:textId="77777777" w:rsidR="005B246E" w:rsidRPr="0087387D" w:rsidRDefault="005B246E" w:rsidP="00294F40">
            <w:pPr>
              <w:spacing w:line="360" w:lineRule="auto"/>
              <w:contextualSpacing/>
              <w:rPr>
                <w:sz w:val="24"/>
                <w:szCs w:val="24"/>
              </w:rPr>
            </w:pPr>
            <w:r w:rsidRPr="0087387D">
              <w:rPr>
                <w:sz w:val="24"/>
                <w:szCs w:val="24"/>
              </w:rPr>
              <w:t>1-17</w:t>
            </w:r>
          </w:p>
        </w:tc>
        <w:tc>
          <w:tcPr>
            <w:tcW w:w="592" w:type="dxa"/>
            <w:shd w:val="clear" w:color="auto" w:fill="auto"/>
          </w:tcPr>
          <w:p w14:paraId="4E591162"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49FCC487" w14:textId="77777777" w:rsidR="005B246E" w:rsidRPr="0087387D" w:rsidRDefault="005B246E" w:rsidP="00294F40">
            <w:pPr>
              <w:spacing w:line="360" w:lineRule="auto"/>
              <w:contextualSpacing/>
              <w:rPr>
                <w:sz w:val="24"/>
                <w:szCs w:val="24"/>
              </w:rPr>
            </w:pPr>
            <w:r w:rsidRPr="0087387D">
              <w:rPr>
                <w:sz w:val="24"/>
                <w:szCs w:val="24"/>
              </w:rPr>
              <w:t>1</w:t>
            </w:r>
          </w:p>
        </w:tc>
        <w:tc>
          <w:tcPr>
            <w:tcW w:w="4696" w:type="dxa"/>
            <w:shd w:val="clear" w:color="auto" w:fill="auto"/>
            <w:vAlign w:val="bottom"/>
          </w:tcPr>
          <w:p w14:paraId="010C466A"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Introduction Speeches</w:t>
            </w:r>
          </w:p>
          <w:p w14:paraId="4EF5FC0A" w14:textId="77777777" w:rsidR="005B246E" w:rsidRPr="0087387D" w:rsidRDefault="005B246E" w:rsidP="00294F40">
            <w:pPr>
              <w:spacing w:line="360" w:lineRule="auto"/>
              <w:contextualSpacing/>
              <w:rPr>
                <w:rFonts w:ascii="Arial Narrow" w:eastAsia="Times,Times New Roman" w:hAnsi="Arial Narrow" w:cs="Times,Times New Roman"/>
                <w:iCs/>
                <w:color w:val="000000"/>
                <w:sz w:val="24"/>
                <w:szCs w:val="24"/>
              </w:rPr>
            </w:pPr>
            <w:r w:rsidRPr="0087387D">
              <w:rPr>
                <w:rFonts w:ascii="Arial Narrow" w:eastAsia="Times,Times New Roman" w:hAnsi="Arial Narrow" w:cs="Times,Times New Roman"/>
                <w:iCs/>
                <w:color w:val="000000"/>
                <w:sz w:val="24"/>
                <w:szCs w:val="24"/>
              </w:rPr>
              <w:t xml:space="preserve">Introduction to Communication </w:t>
            </w:r>
          </w:p>
          <w:p w14:paraId="4DD2F9EE"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Times New Roman" w:hAnsi="Arial Narrow" w:cs="Times,Times New Roman"/>
                <w:i/>
                <w:color w:val="000000"/>
                <w:sz w:val="24"/>
                <w:szCs w:val="24"/>
              </w:rPr>
              <w:t>(Assign CIP Paper)</w:t>
            </w:r>
          </w:p>
        </w:tc>
        <w:tc>
          <w:tcPr>
            <w:tcW w:w="2850" w:type="dxa"/>
            <w:shd w:val="clear" w:color="auto" w:fill="auto"/>
            <w:vAlign w:val="bottom"/>
          </w:tcPr>
          <w:p w14:paraId="31CAECCA" w14:textId="77777777" w:rsidR="005B246E" w:rsidRPr="0087387D" w:rsidRDefault="005B246E" w:rsidP="00294F40">
            <w:pPr>
              <w:spacing w:line="360" w:lineRule="auto"/>
              <w:contextualSpacing/>
              <w:jc w:val="center"/>
              <w:rPr>
                <w:rFonts w:ascii="Arial Narrow" w:eastAsia="Times,Times New Roman" w:hAnsi="Arial Narrow" w:cs="Times,Times New Roman"/>
                <w:b/>
                <w:bCs/>
                <w:color w:val="000000"/>
                <w:sz w:val="24"/>
                <w:szCs w:val="24"/>
              </w:rPr>
            </w:pPr>
            <w:r w:rsidRPr="0087387D">
              <w:rPr>
                <w:rFonts w:ascii="Arial Narrow" w:eastAsia="Times" w:hAnsi="Arial Narrow" w:cs="Times"/>
                <w:b/>
                <w:bCs/>
                <w:color w:val="000000"/>
                <w:sz w:val="24"/>
                <w:szCs w:val="24"/>
              </w:rPr>
              <w:t>Introduction Speech</w:t>
            </w:r>
          </w:p>
          <w:p w14:paraId="50EAC63E" w14:textId="77777777" w:rsidR="005B246E" w:rsidRPr="0087387D" w:rsidRDefault="005B246E" w:rsidP="00294F40">
            <w:pPr>
              <w:spacing w:line="360" w:lineRule="auto"/>
              <w:contextualSpacing/>
              <w:jc w:val="center"/>
              <w:rPr>
                <w:rFonts w:ascii="Arial Narrow" w:eastAsia="Times" w:hAnsi="Arial Narrow" w:cs="Times"/>
                <w:b/>
                <w:bCs/>
                <w:color w:val="000000"/>
                <w:sz w:val="24"/>
                <w:szCs w:val="24"/>
              </w:rPr>
            </w:pPr>
            <w:r w:rsidRPr="0087387D">
              <w:rPr>
                <w:rFonts w:ascii="Arial Narrow" w:eastAsia="Times" w:hAnsi="Arial Narrow" w:cs="Times"/>
                <w:b/>
                <w:bCs/>
                <w:color w:val="000000"/>
                <w:sz w:val="24"/>
                <w:szCs w:val="24"/>
              </w:rPr>
              <w:t>Syllabus Contract</w:t>
            </w:r>
          </w:p>
          <w:p w14:paraId="59C40F97" w14:textId="77777777" w:rsidR="005B246E" w:rsidRPr="0087387D" w:rsidRDefault="005B246E" w:rsidP="00294F40">
            <w:pPr>
              <w:spacing w:line="360" w:lineRule="auto"/>
              <w:contextualSpacing/>
              <w:jc w:val="center"/>
              <w:rPr>
                <w:rFonts w:ascii="Arial Narrow" w:eastAsia="Times" w:hAnsi="Arial Narrow" w:cs="Times"/>
                <w:b/>
                <w:bCs/>
                <w:color w:val="000000"/>
                <w:sz w:val="24"/>
                <w:szCs w:val="24"/>
              </w:rPr>
            </w:pPr>
            <w:r w:rsidRPr="0087387D">
              <w:rPr>
                <w:rFonts w:ascii="Arial Narrow" w:eastAsia="Times,Times New Roman" w:hAnsi="Arial Narrow" w:cs="Times,Times New Roman"/>
                <w:b/>
                <w:bCs/>
                <w:color w:val="000000"/>
                <w:sz w:val="24"/>
                <w:szCs w:val="24"/>
              </w:rPr>
              <w:t>Ch.1 P2P</w:t>
            </w:r>
          </w:p>
        </w:tc>
      </w:tr>
      <w:tr w:rsidR="005B246E" w:rsidRPr="0087387D" w14:paraId="083C44B5" w14:textId="77777777" w:rsidTr="00294F40">
        <w:trPr>
          <w:trHeight w:val="357"/>
        </w:trPr>
        <w:tc>
          <w:tcPr>
            <w:tcW w:w="818" w:type="dxa"/>
            <w:vMerge w:val="restart"/>
            <w:shd w:val="clear" w:color="auto" w:fill="FBE4D5" w:themeFill="accent2" w:themeFillTint="33"/>
          </w:tcPr>
          <w:p w14:paraId="268B52F1" w14:textId="77777777" w:rsidR="005B246E" w:rsidRPr="0087387D" w:rsidRDefault="005B246E" w:rsidP="00294F40">
            <w:pPr>
              <w:spacing w:line="360" w:lineRule="auto"/>
              <w:contextualSpacing/>
              <w:rPr>
                <w:b/>
                <w:bCs/>
                <w:sz w:val="24"/>
                <w:szCs w:val="24"/>
              </w:rPr>
            </w:pPr>
            <w:r w:rsidRPr="0087387D">
              <w:rPr>
                <w:b/>
                <w:bCs/>
                <w:sz w:val="24"/>
                <w:szCs w:val="24"/>
              </w:rPr>
              <w:t>2</w:t>
            </w:r>
          </w:p>
        </w:tc>
        <w:tc>
          <w:tcPr>
            <w:tcW w:w="794" w:type="dxa"/>
            <w:shd w:val="clear" w:color="auto" w:fill="FBE4D5" w:themeFill="accent2" w:themeFillTint="33"/>
          </w:tcPr>
          <w:p w14:paraId="49F9A7EA" w14:textId="77777777" w:rsidR="005B246E" w:rsidRPr="0087387D" w:rsidRDefault="005B246E" w:rsidP="00294F40">
            <w:pPr>
              <w:spacing w:line="360" w:lineRule="auto"/>
              <w:contextualSpacing/>
              <w:rPr>
                <w:sz w:val="24"/>
                <w:szCs w:val="24"/>
              </w:rPr>
            </w:pPr>
            <w:r w:rsidRPr="0087387D">
              <w:rPr>
                <w:sz w:val="24"/>
                <w:szCs w:val="24"/>
              </w:rPr>
              <w:t>1-22</w:t>
            </w:r>
          </w:p>
        </w:tc>
        <w:tc>
          <w:tcPr>
            <w:tcW w:w="592" w:type="dxa"/>
            <w:shd w:val="clear" w:color="auto" w:fill="FBE4D5" w:themeFill="accent2" w:themeFillTint="33"/>
          </w:tcPr>
          <w:p w14:paraId="09AB96F9"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16CB9591" w14:textId="77777777" w:rsidR="005B246E" w:rsidRPr="0087387D" w:rsidRDefault="005B246E" w:rsidP="00294F40">
            <w:pPr>
              <w:spacing w:line="360" w:lineRule="auto"/>
              <w:contextualSpacing/>
              <w:rPr>
                <w:sz w:val="24"/>
                <w:szCs w:val="24"/>
              </w:rPr>
            </w:pPr>
            <w:r w:rsidRPr="0087387D">
              <w:rPr>
                <w:sz w:val="24"/>
                <w:szCs w:val="24"/>
              </w:rPr>
              <w:t>2/3</w:t>
            </w:r>
          </w:p>
          <w:p w14:paraId="1B359D9E" w14:textId="77777777" w:rsidR="005B246E" w:rsidRPr="0087387D" w:rsidRDefault="005B246E" w:rsidP="00294F40">
            <w:pPr>
              <w:spacing w:line="360" w:lineRule="auto"/>
              <w:contextualSpacing/>
              <w:rPr>
                <w:sz w:val="24"/>
                <w:szCs w:val="24"/>
              </w:rPr>
            </w:pPr>
          </w:p>
        </w:tc>
        <w:tc>
          <w:tcPr>
            <w:tcW w:w="4696" w:type="dxa"/>
            <w:shd w:val="clear" w:color="auto" w:fill="FBE4D5" w:themeFill="accent2" w:themeFillTint="33"/>
            <w:vAlign w:val="bottom"/>
          </w:tcPr>
          <w:p w14:paraId="72EC63E1" w14:textId="77777777" w:rsidR="005B246E" w:rsidRPr="0087387D" w:rsidRDefault="005B246E" w:rsidP="00294F40">
            <w:pPr>
              <w:spacing w:line="360" w:lineRule="auto"/>
              <w:contextualSpacing/>
              <w:rPr>
                <w:rFonts w:ascii="Arial Narrow" w:eastAsia="Times,Times New Roman" w:hAnsi="Arial Narrow" w:cs="Times,Times New Roman"/>
                <w:bCs/>
                <w:color w:val="000000"/>
                <w:sz w:val="24"/>
                <w:szCs w:val="24"/>
              </w:rPr>
            </w:pPr>
            <w:r w:rsidRPr="0087387D">
              <w:rPr>
                <w:rFonts w:ascii="Arial Narrow" w:eastAsia="Times,Times New Roman" w:hAnsi="Arial Narrow" w:cs="Times,Times New Roman"/>
                <w:bCs/>
                <w:color w:val="000000"/>
                <w:sz w:val="24"/>
                <w:szCs w:val="24"/>
              </w:rPr>
              <w:t>Communication Confidence</w:t>
            </w:r>
          </w:p>
          <w:p w14:paraId="71C09264" w14:textId="77777777" w:rsidR="005B246E" w:rsidRPr="0087387D" w:rsidRDefault="005B246E" w:rsidP="00294F40">
            <w:pPr>
              <w:spacing w:line="360" w:lineRule="auto"/>
              <w:contextualSpacing/>
              <w:rPr>
                <w:sz w:val="24"/>
                <w:szCs w:val="24"/>
              </w:rPr>
            </w:pPr>
            <w:r w:rsidRPr="0087387D">
              <w:rPr>
                <w:rFonts w:ascii="Arial Narrow" w:eastAsia="Times,Times New Roman" w:hAnsi="Arial Narrow" w:cs="Times,Times New Roman"/>
                <w:color w:val="000000"/>
                <w:sz w:val="24"/>
                <w:szCs w:val="24"/>
              </w:rPr>
              <w:t>Ethical Communication</w:t>
            </w:r>
          </w:p>
        </w:tc>
        <w:tc>
          <w:tcPr>
            <w:tcW w:w="2850" w:type="dxa"/>
            <w:shd w:val="clear" w:color="auto" w:fill="FBE4D5" w:themeFill="accent2" w:themeFillTint="33"/>
          </w:tcPr>
          <w:p w14:paraId="03BCF6A6" w14:textId="77777777" w:rsidR="005B246E" w:rsidRPr="0087387D" w:rsidRDefault="005B246E" w:rsidP="00294F40">
            <w:pPr>
              <w:spacing w:line="360" w:lineRule="auto"/>
              <w:contextualSpacing/>
              <w:jc w:val="center"/>
              <w:rPr>
                <w:b/>
                <w:sz w:val="24"/>
                <w:szCs w:val="24"/>
              </w:rPr>
            </w:pPr>
            <w:r w:rsidRPr="0087387D">
              <w:rPr>
                <w:rFonts w:ascii="Arial Narrow" w:eastAsia="Times,Times New Roman" w:hAnsi="Arial Narrow" w:cs="Times,Times New Roman"/>
                <w:b/>
                <w:color w:val="000000"/>
                <w:sz w:val="24"/>
                <w:szCs w:val="24"/>
              </w:rPr>
              <w:t>Ch.2 P2P</w:t>
            </w:r>
            <w:r w:rsidRPr="0087387D">
              <w:rPr>
                <w:b/>
                <w:sz w:val="24"/>
                <w:szCs w:val="24"/>
              </w:rPr>
              <w:t xml:space="preserve"> </w:t>
            </w:r>
          </w:p>
          <w:p w14:paraId="034EFC93" w14:textId="77777777" w:rsidR="005B246E" w:rsidRPr="0087387D" w:rsidRDefault="005B246E" w:rsidP="00294F40">
            <w:pPr>
              <w:spacing w:line="360" w:lineRule="auto"/>
              <w:contextualSpacing/>
              <w:jc w:val="center"/>
              <w:rPr>
                <w:b/>
                <w:sz w:val="24"/>
                <w:szCs w:val="24"/>
              </w:rPr>
            </w:pPr>
            <w:r w:rsidRPr="0087387D">
              <w:rPr>
                <w:rFonts w:ascii="Arial Narrow" w:eastAsia="Times,Times New Roman" w:hAnsi="Arial Narrow" w:cs="Times,Times New Roman"/>
                <w:b/>
                <w:bCs/>
                <w:color w:val="000000"/>
                <w:sz w:val="24"/>
                <w:szCs w:val="24"/>
              </w:rPr>
              <w:t>Ch.3 P2P</w:t>
            </w:r>
          </w:p>
        </w:tc>
      </w:tr>
      <w:tr w:rsidR="005B246E" w:rsidRPr="0087387D" w14:paraId="5E1691BE" w14:textId="77777777" w:rsidTr="00294F40">
        <w:trPr>
          <w:trHeight w:val="250"/>
        </w:trPr>
        <w:tc>
          <w:tcPr>
            <w:tcW w:w="818" w:type="dxa"/>
            <w:vMerge/>
          </w:tcPr>
          <w:p w14:paraId="0B249B2B"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166168B4" w14:textId="77777777" w:rsidR="005B246E" w:rsidRPr="0087387D" w:rsidRDefault="005B246E" w:rsidP="00294F40">
            <w:pPr>
              <w:spacing w:line="360" w:lineRule="auto"/>
              <w:contextualSpacing/>
              <w:rPr>
                <w:sz w:val="24"/>
                <w:szCs w:val="24"/>
              </w:rPr>
            </w:pPr>
            <w:r w:rsidRPr="0087387D">
              <w:rPr>
                <w:sz w:val="24"/>
                <w:szCs w:val="24"/>
              </w:rPr>
              <w:t>1-24</w:t>
            </w:r>
          </w:p>
        </w:tc>
        <w:tc>
          <w:tcPr>
            <w:tcW w:w="592" w:type="dxa"/>
            <w:shd w:val="clear" w:color="auto" w:fill="auto"/>
          </w:tcPr>
          <w:p w14:paraId="31FA6C6E"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6F1E7CE4" w14:textId="77777777" w:rsidR="005B246E" w:rsidRPr="0087387D" w:rsidRDefault="005B246E" w:rsidP="00294F40">
            <w:pPr>
              <w:spacing w:line="360" w:lineRule="auto"/>
              <w:contextualSpacing/>
              <w:rPr>
                <w:sz w:val="24"/>
                <w:szCs w:val="24"/>
              </w:rPr>
            </w:pPr>
            <w:r w:rsidRPr="0087387D">
              <w:rPr>
                <w:sz w:val="24"/>
                <w:szCs w:val="24"/>
              </w:rPr>
              <w:t>4</w:t>
            </w:r>
          </w:p>
          <w:p w14:paraId="7FAA3B39" w14:textId="77777777" w:rsidR="005B246E" w:rsidRPr="0087387D" w:rsidRDefault="005B246E" w:rsidP="00294F40">
            <w:pPr>
              <w:spacing w:line="360" w:lineRule="auto"/>
              <w:contextualSpacing/>
              <w:rPr>
                <w:sz w:val="24"/>
                <w:szCs w:val="24"/>
              </w:rPr>
            </w:pPr>
          </w:p>
        </w:tc>
        <w:tc>
          <w:tcPr>
            <w:tcW w:w="4696" w:type="dxa"/>
            <w:shd w:val="clear" w:color="auto" w:fill="auto"/>
          </w:tcPr>
          <w:p w14:paraId="40AEF869" w14:textId="77777777" w:rsidR="005B246E" w:rsidRPr="0087387D" w:rsidRDefault="005B246E" w:rsidP="00294F40">
            <w:pPr>
              <w:spacing w:line="360" w:lineRule="auto"/>
              <w:contextualSpacing/>
              <w:rPr>
                <w:sz w:val="24"/>
                <w:szCs w:val="24"/>
              </w:rPr>
            </w:pPr>
            <w:r w:rsidRPr="0087387D">
              <w:rPr>
                <w:rFonts w:ascii="Arial Narrow" w:eastAsia="Times,Times New Roman" w:hAnsi="Arial Narrow" w:cs="Times,Times New Roman"/>
                <w:color w:val="000000"/>
                <w:sz w:val="24"/>
                <w:szCs w:val="24"/>
              </w:rPr>
              <w:t>Ethical Communication</w:t>
            </w:r>
            <w:r w:rsidRPr="0087387D">
              <w:rPr>
                <w:sz w:val="24"/>
                <w:szCs w:val="24"/>
              </w:rPr>
              <w:t xml:space="preserve"> </w:t>
            </w:r>
            <w:r w:rsidRPr="0087387D">
              <w:rPr>
                <w:rFonts w:ascii="Arial Narrow" w:hAnsi="Arial Narrow"/>
                <w:sz w:val="24"/>
                <w:szCs w:val="24"/>
              </w:rPr>
              <w:t xml:space="preserve">continued </w:t>
            </w:r>
          </w:p>
          <w:p w14:paraId="137CB3FB" w14:textId="77777777" w:rsidR="005B246E" w:rsidRPr="0087387D" w:rsidRDefault="005B246E" w:rsidP="00294F40">
            <w:pPr>
              <w:spacing w:line="360" w:lineRule="auto"/>
              <w:contextualSpacing/>
              <w:rPr>
                <w:sz w:val="24"/>
                <w:szCs w:val="24"/>
              </w:rPr>
            </w:pPr>
            <w:r w:rsidRPr="0087387D">
              <w:rPr>
                <w:rFonts w:ascii="Arial Narrow" w:eastAsia="Times,Times New Roman" w:hAnsi="Arial Narrow" w:cs="Times,Times New Roman"/>
                <w:color w:val="000000"/>
                <w:sz w:val="24"/>
                <w:szCs w:val="24"/>
              </w:rPr>
              <w:t>Perception &amp; Self-Concept</w:t>
            </w:r>
            <w:r w:rsidRPr="0087387D">
              <w:rPr>
                <w:sz w:val="24"/>
                <w:szCs w:val="24"/>
              </w:rPr>
              <w:t xml:space="preserve"> </w:t>
            </w:r>
          </w:p>
        </w:tc>
        <w:tc>
          <w:tcPr>
            <w:tcW w:w="2850" w:type="dxa"/>
            <w:shd w:val="clear" w:color="auto" w:fill="auto"/>
          </w:tcPr>
          <w:p w14:paraId="321163E0" w14:textId="77777777" w:rsidR="005B246E" w:rsidRPr="0087387D" w:rsidRDefault="005B246E" w:rsidP="00294F40">
            <w:pPr>
              <w:spacing w:line="360" w:lineRule="auto"/>
              <w:contextualSpacing/>
              <w:jc w:val="center"/>
              <w:rPr>
                <w:rFonts w:ascii="Arial Narrow" w:eastAsia="Times,Times New Roman" w:hAnsi="Arial Narrow" w:cs="Times,Times New Roman"/>
                <w:b/>
                <w:bCs/>
                <w:color w:val="000000"/>
                <w:sz w:val="24"/>
                <w:szCs w:val="24"/>
              </w:rPr>
            </w:pPr>
            <w:r w:rsidRPr="0087387D">
              <w:rPr>
                <w:rFonts w:ascii="Arial Narrow" w:eastAsia="Times,Times New Roman" w:hAnsi="Arial Narrow" w:cs="Times,Times New Roman"/>
                <w:b/>
                <w:bCs/>
                <w:color w:val="000000"/>
                <w:sz w:val="24"/>
                <w:szCs w:val="24"/>
              </w:rPr>
              <w:t>CIP Paper Due</w:t>
            </w:r>
          </w:p>
          <w:p w14:paraId="60314AFC" w14:textId="77777777" w:rsidR="005B246E" w:rsidRPr="0087387D" w:rsidRDefault="005B246E" w:rsidP="00294F40">
            <w:pPr>
              <w:spacing w:line="360" w:lineRule="auto"/>
              <w:contextualSpacing/>
              <w:jc w:val="center"/>
              <w:rPr>
                <w:rFonts w:ascii="Arial Narrow" w:eastAsia="Times,Times New Roman" w:hAnsi="Arial Narrow" w:cs="Times,Times New Roman"/>
                <w:b/>
                <w:bCs/>
                <w:color w:val="000000"/>
                <w:sz w:val="24"/>
                <w:szCs w:val="24"/>
              </w:rPr>
            </w:pPr>
            <w:r w:rsidRPr="0087387D">
              <w:rPr>
                <w:rFonts w:ascii="Arial Narrow" w:eastAsia="Times" w:hAnsi="Arial Narrow" w:cs="Times"/>
                <w:b/>
                <w:bCs/>
                <w:color w:val="000000"/>
                <w:sz w:val="24"/>
                <w:szCs w:val="24"/>
              </w:rPr>
              <w:t>Ch.4 P2P</w:t>
            </w:r>
          </w:p>
        </w:tc>
      </w:tr>
      <w:tr w:rsidR="005B246E" w:rsidRPr="0087387D" w14:paraId="43051E91" w14:textId="77777777" w:rsidTr="00294F40">
        <w:trPr>
          <w:trHeight w:val="453"/>
        </w:trPr>
        <w:tc>
          <w:tcPr>
            <w:tcW w:w="818" w:type="dxa"/>
            <w:vMerge w:val="restart"/>
            <w:shd w:val="clear" w:color="auto" w:fill="FBE4D5" w:themeFill="accent2" w:themeFillTint="33"/>
          </w:tcPr>
          <w:p w14:paraId="22E20AF4" w14:textId="77777777" w:rsidR="005B246E" w:rsidRPr="0087387D" w:rsidRDefault="005B246E" w:rsidP="00294F40">
            <w:pPr>
              <w:spacing w:line="360" w:lineRule="auto"/>
              <w:contextualSpacing/>
              <w:rPr>
                <w:b/>
                <w:bCs/>
                <w:sz w:val="24"/>
                <w:szCs w:val="24"/>
              </w:rPr>
            </w:pPr>
            <w:r w:rsidRPr="0087387D">
              <w:rPr>
                <w:b/>
                <w:bCs/>
                <w:sz w:val="24"/>
                <w:szCs w:val="24"/>
              </w:rPr>
              <w:t>3</w:t>
            </w:r>
          </w:p>
        </w:tc>
        <w:tc>
          <w:tcPr>
            <w:tcW w:w="794" w:type="dxa"/>
            <w:shd w:val="clear" w:color="auto" w:fill="FBE4D5" w:themeFill="accent2" w:themeFillTint="33"/>
          </w:tcPr>
          <w:p w14:paraId="54CAFFD1" w14:textId="77777777" w:rsidR="005B246E" w:rsidRPr="0087387D" w:rsidRDefault="005B246E" w:rsidP="00294F40">
            <w:pPr>
              <w:spacing w:line="360" w:lineRule="auto"/>
              <w:contextualSpacing/>
              <w:rPr>
                <w:sz w:val="24"/>
                <w:szCs w:val="24"/>
              </w:rPr>
            </w:pPr>
            <w:r w:rsidRPr="0087387D">
              <w:rPr>
                <w:sz w:val="24"/>
                <w:szCs w:val="24"/>
              </w:rPr>
              <w:t>1-29</w:t>
            </w:r>
          </w:p>
        </w:tc>
        <w:tc>
          <w:tcPr>
            <w:tcW w:w="592" w:type="dxa"/>
            <w:shd w:val="clear" w:color="auto" w:fill="FBE4D5" w:themeFill="accent2" w:themeFillTint="33"/>
          </w:tcPr>
          <w:p w14:paraId="0AC4D237"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3BC140ED" w14:textId="77777777" w:rsidR="005B246E" w:rsidRPr="0087387D" w:rsidRDefault="005B246E" w:rsidP="00294F40">
            <w:pPr>
              <w:spacing w:line="360" w:lineRule="auto"/>
              <w:contextualSpacing/>
              <w:rPr>
                <w:sz w:val="24"/>
                <w:szCs w:val="24"/>
              </w:rPr>
            </w:pPr>
            <w:r w:rsidRPr="0087387D">
              <w:rPr>
                <w:sz w:val="24"/>
                <w:szCs w:val="24"/>
              </w:rPr>
              <w:t>5/6</w:t>
            </w:r>
          </w:p>
        </w:tc>
        <w:tc>
          <w:tcPr>
            <w:tcW w:w="4696" w:type="dxa"/>
            <w:shd w:val="clear" w:color="auto" w:fill="FBE4D5" w:themeFill="accent2" w:themeFillTint="33"/>
            <w:vAlign w:val="bottom"/>
          </w:tcPr>
          <w:p w14:paraId="7FE49FBB"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Choosing Topics</w:t>
            </w:r>
          </w:p>
          <w:p w14:paraId="00D0CEC2" w14:textId="77777777" w:rsidR="005B246E" w:rsidRPr="0087387D" w:rsidRDefault="005B246E" w:rsidP="00294F40">
            <w:pPr>
              <w:spacing w:line="360" w:lineRule="auto"/>
              <w:contextualSpacing/>
              <w:rPr>
                <w:rFonts w:ascii="Arial Narrow" w:eastAsia="Times,Times New Roman" w:hAnsi="Arial Narrow" w:cs="Times,Times New Roman"/>
                <w:i/>
                <w:iCs/>
                <w:color w:val="000000"/>
                <w:sz w:val="24"/>
                <w:szCs w:val="24"/>
              </w:rPr>
            </w:pPr>
            <w:r w:rsidRPr="0087387D">
              <w:rPr>
                <w:rFonts w:ascii="Arial Narrow" w:eastAsia="Times,Times New Roman" w:hAnsi="Arial Narrow" w:cs="Times,Times New Roman"/>
                <w:i/>
                <w:iCs/>
                <w:color w:val="000000"/>
                <w:sz w:val="24"/>
                <w:szCs w:val="24"/>
              </w:rPr>
              <w:t>(Assign Informative Speech)</w:t>
            </w:r>
          </w:p>
          <w:p w14:paraId="6598ABD6" w14:textId="77777777" w:rsidR="005B246E" w:rsidRPr="0087387D" w:rsidRDefault="005B246E" w:rsidP="00294F40">
            <w:pPr>
              <w:spacing w:line="360" w:lineRule="auto"/>
              <w:contextualSpacing/>
              <w:rPr>
                <w:b/>
                <w:bCs/>
                <w:sz w:val="24"/>
                <w:szCs w:val="24"/>
              </w:rPr>
            </w:pPr>
            <w:r w:rsidRPr="0087387D">
              <w:rPr>
                <w:rFonts w:ascii="Arial Narrow" w:eastAsia="Times" w:hAnsi="Arial Narrow" w:cs="Times"/>
                <w:color w:val="000000"/>
                <w:sz w:val="24"/>
                <w:szCs w:val="24"/>
              </w:rPr>
              <w:t>Analyzing Your Audience</w:t>
            </w:r>
          </w:p>
        </w:tc>
        <w:tc>
          <w:tcPr>
            <w:tcW w:w="2850" w:type="dxa"/>
            <w:shd w:val="clear" w:color="auto" w:fill="FBE4D5" w:themeFill="accent2" w:themeFillTint="33"/>
          </w:tcPr>
          <w:p w14:paraId="2D0515E6" w14:textId="77777777" w:rsidR="005B246E" w:rsidRPr="0087387D" w:rsidRDefault="005B246E" w:rsidP="00294F40">
            <w:pPr>
              <w:spacing w:line="360" w:lineRule="auto"/>
              <w:contextualSpacing/>
              <w:jc w:val="center"/>
              <w:rPr>
                <w:rFonts w:ascii="Arial Narrow" w:hAnsi="Arial Narrow"/>
                <w:b/>
                <w:bCs/>
                <w:color w:val="000000"/>
                <w:sz w:val="24"/>
                <w:szCs w:val="24"/>
              </w:rPr>
            </w:pPr>
            <w:r w:rsidRPr="0087387D">
              <w:rPr>
                <w:rFonts w:ascii="Arial Narrow" w:hAnsi="Arial Narrow"/>
                <w:b/>
                <w:bCs/>
                <w:color w:val="000000"/>
                <w:sz w:val="24"/>
                <w:szCs w:val="24"/>
              </w:rPr>
              <w:t>Ch.5 P2P</w:t>
            </w:r>
          </w:p>
          <w:p w14:paraId="3725DFBD" w14:textId="77777777" w:rsidR="005B246E" w:rsidRPr="0087387D" w:rsidRDefault="005B246E" w:rsidP="00294F40">
            <w:pPr>
              <w:spacing w:line="360" w:lineRule="auto"/>
              <w:contextualSpacing/>
              <w:jc w:val="center"/>
              <w:rPr>
                <w:sz w:val="24"/>
                <w:szCs w:val="24"/>
              </w:rPr>
            </w:pPr>
            <w:r w:rsidRPr="0087387D">
              <w:rPr>
                <w:rFonts w:ascii="Arial Narrow" w:eastAsia="Times" w:hAnsi="Arial Narrow" w:cs="Times"/>
                <w:b/>
                <w:bCs/>
                <w:color w:val="000000"/>
                <w:sz w:val="24"/>
                <w:szCs w:val="24"/>
              </w:rPr>
              <w:t>Ch.6 P2P</w:t>
            </w:r>
          </w:p>
        </w:tc>
      </w:tr>
      <w:tr w:rsidR="005B246E" w:rsidRPr="0087387D" w14:paraId="15325FE6" w14:textId="77777777" w:rsidTr="00294F40">
        <w:trPr>
          <w:trHeight w:val="453"/>
        </w:trPr>
        <w:tc>
          <w:tcPr>
            <w:tcW w:w="818" w:type="dxa"/>
            <w:vMerge/>
          </w:tcPr>
          <w:p w14:paraId="36727067"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5F4EDD15" w14:textId="77777777" w:rsidR="005B246E" w:rsidRPr="0087387D" w:rsidRDefault="005B246E" w:rsidP="00294F40">
            <w:pPr>
              <w:spacing w:line="360" w:lineRule="auto"/>
              <w:contextualSpacing/>
              <w:rPr>
                <w:sz w:val="24"/>
                <w:szCs w:val="24"/>
              </w:rPr>
            </w:pPr>
            <w:r w:rsidRPr="0087387D">
              <w:rPr>
                <w:sz w:val="24"/>
                <w:szCs w:val="24"/>
              </w:rPr>
              <w:t>1-31</w:t>
            </w:r>
          </w:p>
        </w:tc>
        <w:tc>
          <w:tcPr>
            <w:tcW w:w="592" w:type="dxa"/>
            <w:shd w:val="clear" w:color="auto" w:fill="auto"/>
          </w:tcPr>
          <w:p w14:paraId="6F845B46"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43AE74CE" w14:textId="77777777" w:rsidR="005B246E" w:rsidRPr="0087387D" w:rsidRDefault="005B246E" w:rsidP="00294F40">
            <w:pPr>
              <w:spacing w:line="360" w:lineRule="auto"/>
              <w:contextualSpacing/>
              <w:rPr>
                <w:sz w:val="24"/>
                <w:szCs w:val="24"/>
              </w:rPr>
            </w:pPr>
            <w:r w:rsidRPr="0087387D">
              <w:rPr>
                <w:sz w:val="24"/>
                <w:szCs w:val="24"/>
              </w:rPr>
              <w:t>6/7</w:t>
            </w:r>
          </w:p>
        </w:tc>
        <w:tc>
          <w:tcPr>
            <w:tcW w:w="4696" w:type="dxa"/>
            <w:shd w:val="clear" w:color="auto" w:fill="auto"/>
          </w:tcPr>
          <w:p w14:paraId="16C3DDBA" w14:textId="77777777" w:rsidR="005B246E" w:rsidRPr="0087387D" w:rsidRDefault="005B246E" w:rsidP="00294F40">
            <w:pPr>
              <w:spacing w:line="360" w:lineRule="auto"/>
              <w:contextualSpacing/>
              <w:rPr>
                <w:sz w:val="24"/>
                <w:szCs w:val="24"/>
              </w:rPr>
            </w:pPr>
            <w:r w:rsidRPr="0087387D">
              <w:rPr>
                <w:rFonts w:ascii="Arial Narrow" w:eastAsia="Times" w:hAnsi="Arial Narrow" w:cs="Times"/>
                <w:color w:val="000000"/>
                <w:sz w:val="24"/>
                <w:szCs w:val="24"/>
              </w:rPr>
              <w:t>Analyzing Your Audience continued</w:t>
            </w:r>
          </w:p>
          <w:p w14:paraId="731DE8B5"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Locating and Incorporating Supporting Material/APA style</w:t>
            </w:r>
          </w:p>
          <w:p w14:paraId="5D75542C" w14:textId="77777777" w:rsidR="005B246E" w:rsidRPr="0087387D" w:rsidRDefault="005B246E" w:rsidP="00294F40">
            <w:pPr>
              <w:spacing w:line="360" w:lineRule="auto"/>
              <w:contextualSpacing/>
              <w:rPr>
                <w:i/>
                <w:iCs/>
                <w:sz w:val="24"/>
                <w:szCs w:val="24"/>
              </w:rPr>
            </w:pPr>
            <w:r w:rsidRPr="0087387D">
              <w:rPr>
                <w:rFonts w:ascii="Arial Narrow" w:eastAsia="Times" w:hAnsi="Arial Narrow" w:cs="Times"/>
                <w:i/>
                <w:iCs/>
                <w:color w:val="000000"/>
                <w:sz w:val="24"/>
                <w:szCs w:val="24"/>
              </w:rPr>
              <w:t>(Assign Creating a Search Strategy – p. 35 in Workbook)</w:t>
            </w:r>
          </w:p>
        </w:tc>
        <w:tc>
          <w:tcPr>
            <w:tcW w:w="2850" w:type="dxa"/>
            <w:shd w:val="clear" w:color="auto" w:fill="auto"/>
          </w:tcPr>
          <w:p w14:paraId="792B15E4" w14:textId="77777777" w:rsidR="005B246E" w:rsidRPr="0087387D" w:rsidRDefault="005B246E" w:rsidP="00294F40">
            <w:pPr>
              <w:spacing w:line="360" w:lineRule="auto"/>
              <w:contextualSpacing/>
              <w:jc w:val="center"/>
              <w:rPr>
                <w:b/>
                <w:sz w:val="24"/>
                <w:szCs w:val="24"/>
              </w:rPr>
            </w:pPr>
            <w:r w:rsidRPr="0087387D">
              <w:rPr>
                <w:rFonts w:ascii="Arial Narrow" w:eastAsia="Times" w:hAnsi="Arial Narrow" w:cs="Times"/>
                <w:b/>
                <w:bCs/>
                <w:color w:val="000000"/>
                <w:sz w:val="24"/>
                <w:szCs w:val="24"/>
              </w:rPr>
              <w:t>Ch.7 P2P</w:t>
            </w:r>
          </w:p>
          <w:p w14:paraId="04F3B9FA" w14:textId="77777777" w:rsidR="005B246E" w:rsidRPr="0087387D" w:rsidRDefault="005B246E" w:rsidP="00294F40">
            <w:pPr>
              <w:spacing w:line="360" w:lineRule="auto"/>
              <w:contextualSpacing/>
              <w:jc w:val="center"/>
              <w:rPr>
                <w:sz w:val="24"/>
                <w:szCs w:val="24"/>
              </w:rPr>
            </w:pPr>
          </w:p>
        </w:tc>
      </w:tr>
      <w:tr w:rsidR="005B246E" w:rsidRPr="0087387D" w14:paraId="017C4D10" w14:textId="77777777" w:rsidTr="00294F40">
        <w:trPr>
          <w:trHeight w:val="398"/>
        </w:trPr>
        <w:tc>
          <w:tcPr>
            <w:tcW w:w="818" w:type="dxa"/>
            <w:vMerge w:val="restart"/>
            <w:shd w:val="clear" w:color="auto" w:fill="FBE4D5" w:themeFill="accent2" w:themeFillTint="33"/>
          </w:tcPr>
          <w:p w14:paraId="4895B73F" w14:textId="77777777" w:rsidR="005B246E" w:rsidRPr="0087387D" w:rsidRDefault="005B246E" w:rsidP="00294F40">
            <w:pPr>
              <w:spacing w:line="360" w:lineRule="auto"/>
              <w:contextualSpacing/>
              <w:rPr>
                <w:b/>
                <w:bCs/>
                <w:sz w:val="24"/>
                <w:szCs w:val="24"/>
              </w:rPr>
            </w:pPr>
            <w:r w:rsidRPr="0087387D">
              <w:rPr>
                <w:b/>
                <w:bCs/>
                <w:sz w:val="24"/>
                <w:szCs w:val="24"/>
              </w:rPr>
              <w:t>4</w:t>
            </w:r>
          </w:p>
        </w:tc>
        <w:tc>
          <w:tcPr>
            <w:tcW w:w="794" w:type="dxa"/>
            <w:shd w:val="clear" w:color="auto" w:fill="FBE4D5" w:themeFill="accent2" w:themeFillTint="33"/>
          </w:tcPr>
          <w:p w14:paraId="32A3CAAC" w14:textId="77777777" w:rsidR="005B246E" w:rsidRPr="0087387D" w:rsidRDefault="005B246E" w:rsidP="00294F40">
            <w:pPr>
              <w:spacing w:line="360" w:lineRule="auto"/>
              <w:contextualSpacing/>
              <w:rPr>
                <w:sz w:val="24"/>
                <w:szCs w:val="24"/>
              </w:rPr>
            </w:pPr>
            <w:r w:rsidRPr="0087387D">
              <w:rPr>
                <w:sz w:val="24"/>
                <w:szCs w:val="24"/>
              </w:rPr>
              <w:t>2-5</w:t>
            </w:r>
          </w:p>
        </w:tc>
        <w:tc>
          <w:tcPr>
            <w:tcW w:w="592" w:type="dxa"/>
            <w:shd w:val="clear" w:color="auto" w:fill="FBE4D5" w:themeFill="accent2" w:themeFillTint="33"/>
          </w:tcPr>
          <w:p w14:paraId="50A2F9B5"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17526AB3" w14:textId="77777777" w:rsidR="005B246E" w:rsidRPr="0087387D" w:rsidRDefault="005B246E" w:rsidP="00294F40">
            <w:pPr>
              <w:spacing w:line="360" w:lineRule="auto"/>
              <w:contextualSpacing/>
              <w:rPr>
                <w:sz w:val="24"/>
                <w:szCs w:val="24"/>
              </w:rPr>
            </w:pPr>
            <w:r w:rsidRPr="0087387D">
              <w:rPr>
                <w:sz w:val="24"/>
                <w:szCs w:val="24"/>
              </w:rPr>
              <w:t>8/9</w:t>
            </w:r>
          </w:p>
        </w:tc>
        <w:tc>
          <w:tcPr>
            <w:tcW w:w="4696" w:type="dxa"/>
            <w:shd w:val="clear" w:color="auto" w:fill="FBE4D5" w:themeFill="accent2" w:themeFillTint="33"/>
          </w:tcPr>
          <w:p w14:paraId="4FD4159D"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Organizing Ideas</w:t>
            </w:r>
          </w:p>
          <w:p w14:paraId="164E17E8" w14:textId="77777777" w:rsidR="005B246E" w:rsidRPr="0087387D" w:rsidRDefault="005B246E" w:rsidP="00294F40">
            <w:pPr>
              <w:spacing w:line="360" w:lineRule="auto"/>
              <w:contextualSpacing/>
              <w:rPr>
                <w:bCs/>
                <w:sz w:val="24"/>
                <w:szCs w:val="24"/>
              </w:rPr>
            </w:pPr>
            <w:r w:rsidRPr="0087387D">
              <w:rPr>
                <w:rFonts w:ascii="Arial Narrow" w:eastAsia="Times,Times New Roman" w:hAnsi="Arial Narrow" w:cs="Times,Times New Roman"/>
                <w:color w:val="000000"/>
                <w:sz w:val="24"/>
                <w:szCs w:val="24"/>
              </w:rPr>
              <w:t>Outlining the Presentation</w:t>
            </w:r>
          </w:p>
        </w:tc>
        <w:tc>
          <w:tcPr>
            <w:tcW w:w="2850" w:type="dxa"/>
            <w:shd w:val="clear" w:color="auto" w:fill="FBE4D5" w:themeFill="accent2" w:themeFillTint="33"/>
            <w:vAlign w:val="bottom"/>
          </w:tcPr>
          <w:p w14:paraId="4CF7DA06" w14:textId="77777777" w:rsidR="005B246E" w:rsidRPr="0087387D" w:rsidRDefault="005B246E" w:rsidP="00294F40">
            <w:pPr>
              <w:spacing w:line="360" w:lineRule="auto"/>
              <w:contextualSpacing/>
              <w:jc w:val="center"/>
              <w:rPr>
                <w:rFonts w:ascii="Arial Narrow" w:eastAsia="Times" w:hAnsi="Arial Narrow" w:cs="Times"/>
                <w:b/>
                <w:bCs/>
                <w:color w:val="000000"/>
                <w:sz w:val="24"/>
                <w:szCs w:val="24"/>
              </w:rPr>
            </w:pPr>
            <w:r w:rsidRPr="0087387D">
              <w:rPr>
                <w:rFonts w:ascii="Arial Narrow" w:eastAsia="Times" w:hAnsi="Arial Narrow" w:cs="Times"/>
                <w:b/>
                <w:bCs/>
                <w:color w:val="000000"/>
                <w:sz w:val="24"/>
                <w:szCs w:val="24"/>
              </w:rPr>
              <w:t>Ch.8 P2P</w:t>
            </w:r>
          </w:p>
          <w:p w14:paraId="5B74019A" w14:textId="77777777" w:rsidR="005B246E" w:rsidRPr="0087387D" w:rsidRDefault="005B246E" w:rsidP="00294F40">
            <w:pPr>
              <w:spacing w:line="360" w:lineRule="auto"/>
              <w:contextualSpacing/>
              <w:jc w:val="center"/>
              <w:rPr>
                <w:rFonts w:ascii="Arial Narrow" w:eastAsia="Times" w:hAnsi="Arial Narrow" w:cs="Times"/>
                <w:b/>
                <w:bCs/>
                <w:color w:val="000000"/>
                <w:sz w:val="24"/>
                <w:szCs w:val="24"/>
              </w:rPr>
            </w:pPr>
            <w:r w:rsidRPr="0087387D">
              <w:rPr>
                <w:rFonts w:ascii="Arial Narrow" w:eastAsia="Times" w:hAnsi="Arial Narrow" w:cs="Times"/>
                <w:b/>
                <w:bCs/>
                <w:color w:val="000000"/>
                <w:sz w:val="24"/>
                <w:szCs w:val="24"/>
              </w:rPr>
              <w:t>Ch.9 P2P</w:t>
            </w:r>
          </w:p>
          <w:p w14:paraId="0C6E6098" w14:textId="77777777" w:rsidR="005B246E" w:rsidRPr="0087387D" w:rsidRDefault="005B246E" w:rsidP="00294F40">
            <w:pPr>
              <w:spacing w:line="360" w:lineRule="auto"/>
              <w:contextualSpacing/>
              <w:jc w:val="center"/>
              <w:rPr>
                <w:rFonts w:ascii="Arial Narrow" w:hAnsi="Arial Narrow"/>
                <w:b/>
                <w:bCs/>
                <w:sz w:val="24"/>
                <w:szCs w:val="24"/>
              </w:rPr>
            </w:pPr>
            <w:r w:rsidRPr="0087387D">
              <w:rPr>
                <w:rFonts w:ascii="Arial Narrow" w:hAnsi="Arial Narrow"/>
                <w:b/>
                <w:bCs/>
                <w:sz w:val="24"/>
                <w:szCs w:val="24"/>
              </w:rPr>
              <w:lastRenderedPageBreak/>
              <w:t>Creating a Search Strategy due</w:t>
            </w:r>
          </w:p>
        </w:tc>
      </w:tr>
      <w:tr w:rsidR="005B246E" w:rsidRPr="0087387D" w14:paraId="22037DE1" w14:textId="77777777" w:rsidTr="00294F40">
        <w:trPr>
          <w:trHeight w:val="896"/>
        </w:trPr>
        <w:tc>
          <w:tcPr>
            <w:tcW w:w="818" w:type="dxa"/>
            <w:vMerge/>
          </w:tcPr>
          <w:p w14:paraId="18A507E0"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0E2BE489" w14:textId="77777777" w:rsidR="005B246E" w:rsidRPr="0087387D" w:rsidRDefault="005B246E" w:rsidP="00294F40">
            <w:pPr>
              <w:spacing w:line="360" w:lineRule="auto"/>
              <w:contextualSpacing/>
              <w:rPr>
                <w:sz w:val="24"/>
                <w:szCs w:val="24"/>
              </w:rPr>
            </w:pPr>
            <w:r w:rsidRPr="0087387D">
              <w:rPr>
                <w:sz w:val="24"/>
                <w:szCs w:val="24"/>
              </w:rPr>
              <w:t>2-7</w:t>
            </w:r>
          </w:p>
        </w:tc>
        <w:tc>
          <w:tcPr>
            <w:tcW w:w="592" w:type="dxa"/>
            <w:shd w:val="clear" w:color="auto" w:fill="auto"/>
          </w:tcPr>
          <w:p w14:paraId="44EB17AD"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09F81703" w14:textId="77777777" w:rsidR="005B246E" w:rsidRPr="0087387D" w:rsidRDefault="005B246E" w:rsidP="00294F40">
            <w:pPr>
              <w:spacing w:line="360" w:lineRule="auto"/>
              <w:contextualSpacing/>
              <w:rPr>
                <w:sz w:val="24"/>
                <w:szCs w:val="24"/>
              </w:rPr>
            </w:pPr>
            <w:r w:rsidRPr="0087387D">
              <w:rPr>
                <w:sz w:val="24"/>
                <w:szCs w:val="24"/>
              </w:rPr>
              <w:t>10/11</w:t>
            </w:r>
          </w:p>
        </w:tc>
        <w:tc>
          <w:tcPr>
            <w:tcW w:w="4696" w:type="dxa"/>
            <w:shd w:val="clear" w:color="auto" w:fill="auto"/>
          </w:tcPr>
          <w:p w14:paraId="0D979114"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Beginning and Ending the Presentation</w:t>
            </w:r>
          </w:p>
          <w:p w14:paraId="0AA56E95" w14:textId="77777777" w:rsidR="005B246E" w:rsidRPr="0087387D" w:rsidRDefault="005B246E" w:rsidP="00294F40">
            <w:pPr>
              <w:spacing w:line="360" w:lineRule="auto"/>
              <w:contextualSpacing/>
              <w:rPr>
                <w:sz w:val="24"/>
                <w:szCs w:val="24"/>
              </w:rPr>
            </w:pPr>
            <w:r w:rsidRPr="0087387D">
              <w:rPr>
                <w:rFonts w:ascii="Arial Narrow" w:eastAsia="Times" w:hAnsi="Arial Narrow" w:cs="Times"/>
                <w:color w:val="000000"/>
                <w:sz w:val="24"/>
                <w:szCs w:val="24"/>
              </w:rPr>
              <w:t xml:space="preserve">Using Appropriate Language </w:t>
            </w:r>
          </w:p>
        </w:tc>
        <w:tc>
          <w:tcPr>
            <w:tcW w:w="2850" w:type="dxa"/>
            <w:shd w:val="clear" w:color="auto" w:fill="auto"/>
          </w:tcPr>
          <w:p w14:paraId="078FF418" w14:textId="77777777" w:rsidR="005B246E" w:rsidRPr="0087387D" w:rsidRDefault="005B246E" w:rsidP="00294F40">
            <w:pPr>
              <w:spacing w:line="360" w:lineRule="auto"/>
              <w:contextualSpacing/>
              <w:jc w:val="center"/>
              <w:rPr>
                <w:rFonts w:ascii="Arial Narrow" w:hAnsi="Arial Narrow"/>
                <w:b/>
                <w:bCs/>
                <w:sz w:val="24"/>
                <w:szCs w:val="24"/>
              </w:rPr>
            </w:pPr>
            <w:r w:rsidRPr="0087387D">
              <w:rPr>
                <w:rFonts w:ascii="Arial Narrow" w:hAnsi="Arial Narrow"/>
                <w:b/>
                <w:bCs/>
                <w:sz w:val="24"/>
                <w:szCs w:val="24"/>
              </w:rPr>
              <w:t xml:space="preserve">Ch.10 P2P </w:t>
            </w:r>
          </w:p>
          <w:p w14:paraId="3893E568" w14:textId="77777777" w:rsidR="005B246E" w:rsidRPr="0087387D" w:rsidRDefault="005B246E" w:rsidP="00294F40">
            <w:pPr>
              <w:spacing w:line="360" w:lineRule="auto"/>
              <w:contextualSpacing/>
              <w:jc w:val="center"/>
              <w:rPr>
                <w:rFonts w:ascii="Arial Narrow" w:hAnsi="Arial Narrow"/>
                <w:b/>
                <w:bCs/>
                <w:sz w:val="24"/>
                <w:szCs w:val="24"/>
              </w:rPr>
            </w:pPr>
            <w:r w:rsidRPr="0087387D">
              <w:rPr>
                <w:rFonts w:ascii="Arial Narrow" w:hAnsi="Arial Narrow"/>
                <w:b/>
                <w:bCs/>
                <w:sz w:val="24"/>
                <w:szCs w:val="24"/>
              </w:rPr>
              <w:t>Ch.11 P2P</w:t>
            </w:r>
          </w:p>
          <w:p w14:paraId="1CD49276" w14:textId="77777777" w:rsidR="005B246E" w:rsidRPr="0087387D" w:rsidRDefault="005B246E" w:rsidP="00294F40">
            <w:pPr>
              <w:spacing w:line="360" w:lineRule="auto"/>
              <w:contextualSpacing/>
              <w:jc w:val="center"/>
              <w:rPr>
                <w:b/>
                <w:bCs/>
                <w:sz w:val="24"/>
                <w:szCs w:val="24"/>
              </w:rPr>
            </w:pPr>
            <w:r w:rsidRPr="0087387D">
              <w:rPr>
                <w:rFonts w:ascii="Arial Narrow" w:hAnsi="Arial Narrow"/>
                <w:b/>
                <w:bCs/>
                <w:sz w:val="24"/>
                <w:szCs w:val="24"/>
              </w:rPr>
              <w:t>Informative Topics Due</w:t>
            </w:r>
          </w:p>
        </w:tc>
      </w:tr>
      <w:tr w:rsidR="005B246E" w:rsidRPr="0087387D" w14:paraId="4C90CFD7" w14:textId="77777777" w:rsidTr="00294F40">
        <w:trPr>
          <w:trHeight w:val="827"/>
        </w:trPr>
        <w:tc>
          <w:tcPr>
            <w:tcW w:w="818" w:type="dxa"/>
            <w:vMerge w:val="restart"/>
            <w:shd w:val="clear" w:color="auto" w:fill="FBE4D5" w:themeFill="accent2" w:themeFillTint="33"/>
          </w:tcPr>
          <w:p w14:paraId="7B00DF60" w14:textId="77777777" w:rsidR="005B246E" w:rsidRPr="0087387D" w:rsidRDefault="005B246E" w:rsidP="00294F40">
            <w:pPr>
              <w:spacing w:line="360" w:lineRule="auto"/>
              <w:contextualSpacing/>
              <w:rPr>
                <w:b/>
                <w:bCs/>
                <w:sz w:val="24"/>
                <w:szCs w:val="24"/>
              </w:rPr>
            </w:pPr>
            <w:r w:rsidRPr="0087387D">
              <w:rPr>
                <w:b/>
                <w:bCs/>
                <w:sz w:val="24"/>
                <w:szCs w:val="24"/>
              </w:rPr>
              <w:t>5</w:t>
            </w:r>
          </w:p>
        </w:tc>
        <w:tc>
          <w:tcPr>
            <w:tcW w:w="794" w:type="dxa"/>
            <w:shd w:val="clear" w:color="auto" w:fill="FBE4D5" w:themeFill="accent2" w:themeFillTint="33"/>
          </w:tcPr>
          <w:p w14:paraId="6B866061" w14:textId="77777777" w:rsidR="005B246E" w:rsidRPr="0087387D" w:rsidRDefault="005B246E" w:rsidP="00294F40">
            <w:pPr>
              <w:spacing w:line="360" w:lineRule="auto"/>
              <w:contextualSpacing/>
              <w:rPr>
                <w:sz w:val="24"/>
                <w:szCs w:val="24"/>
              </w:rPr>
            </w:pPr>
            <w:r w:rsidRPr="0087387D">
              <w:rPr>
                <w:sz w:val="24"/>
                <w:szCs w:val="24"/>
              </w:rPr>
              <w:t>2-12</w:t>
            </w:r>
          </w:p>
        </w:tc>
        <w:tc>
          <w:tcPr>
            <w:tcW w:w="592" w:type="dxa"/>
            <w:shd w:val="clear" w:color="auto" w:fill="FBE4D5" w:themeFill="accent2" w:themeFillTint="33"/>
          </w:tcPr>
          <w:p w14:paraId="1D2C68D8"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4BBEE6D5" w14:textId="77777777" w:rsidR="005B246E" w:rsidRPr="0087387D" w:rsidRDefault="005B246E" w:rsidP="00294F40">
            <w:pPr>
              <w:spacing w:line="360" w:lineRule="auto"/>
              <w:contextualSpacing/>
              <w:rPr>
                <w:sz w:val="24"/>
                <w:szCs w:val="24"/>
              </w:rPr>
            </w:pPr>
            <w:r w:rsidRPr="0087387D">
              <w:rPr>
                <w:sz w:val="24"/>
                <w:szCs w:val="24"/>
              </w:rPr>
              <w:t>11/13</w:t>
            </w:r>
          </w:p>
        </w:tc>
        <w:tc>
          <w:tcPr>
            <w:tcW w:w="4696" w:type="dxa"/>
            <w:shd w:val="clear" w:color="auto" w:fill="FBE4D5" w:themeFill="accent2" w:themeFillTint="33"/>
          </w:tcPr>
          <w:p w14:paraId="75AA5457"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Using Appropriate Language continued</w:t>
            </w:r>
          </w:p>
          <w:p w14:paraId="22727B14" w14:textId="77777777" w:rsidR="005B246E" w:rsidRPr="0087387D" w:rsidRDefault="005B246E" w:rsidP="00294F40">
            <w:pPr>
              <w:spacing w:line="360" w:lineRule="auto"/>
              <w:contextualSpacing/>
              <w:rPr>
                <w:sz w:val="24"/>
                <w:szCs w:val="24"/>
              </w:rPr>
            </w:pPr>
            <w:r w:rsidRPr="0087387D">
              <w:rPr>
                <w:rFonts w:ascii="Arial Narrow" w:eastAsia="Times,Times New Roman" w:hAnsi="Arial Narrow" w:cs="Times,Times New Roman"/>
                <w:color w:val="000000"/>
                <w:sz w:val="24"/>
                <w:szCs w:val="24"/>
              </w:rPr>
              <w:t xml:space="preserve">Delivering the Presentation </w:t>
            </w:r>
          </w:p>
        </w:tc>
        <w:tc>
          <w:tcPr>
            <w:tcW w:w="2850" w:type="dxa"/>
            <w:shd w:val="clear" w:color="auto" w:fill="FBE4D5" w:themeFill="accent2" w:themeFillTint="33"/>
          </w:tcPr>
          <w:p w14:paraId="1CE87048" w14:textId="77777777" w:rsidR="005B246E" w:rsidRPr="0087387D" w:rsidRDefault="005B246E" w:rsidP="00294F40">
            <w:pPr>
              <w:spacing w:line="360" w:lineRule="auto"/>
              <w:contextualSpacing/>
              <w:jc w:val="center"/>
              <w:rPr>
                <w:sz w:val="24"/>
                <w:szCs w:val="24"/>
              </w:rPr>
            </w:pPr>
            <w:r w:rsidRPr="0087387D">
              <w:rPr>
                <w:rFonts w:ascii="Arial Narrow" w:eastAsia="Times,Times New Roman" w:hAnsi="Arial Narrow" w:cs="Times,Times New Roman"/>
                <w:b/>
                <w:bCs/>
                <w:color w:val="000000"/>
                <w:sz w:val="24"/>
                <w:szCs w:val="24"/>
              </w:rPr>
              <w:t>Ch.13 P2P</w:t>
            </w:r>
            <w:r w:rsidRPr="0087387D">
              <w:rPr>
                <w:sz w:val="24"/>
                <w:szCs w:val="24"/>
              </w:rPr>
              <w:t xml:space="preserve"> </w:t>
            </w:r>
          </w:p>
          <w:p w14:paraId="1C282E9C" w14:textId="77777777" w:rsidR="005B246E" w:rsidRPr="0087387D" w:rsidRDefault="005B246E" w:rsidP="00294F40">
            <w:pPr>
              <w:spacing w:line="360" w:lineRule="auto"/>
              <w:contextualSpacing/>
              <w:jc w:val="center"/>
              <w:rPr>
                <w:sz w:val="24"/>
                <w:szCs w:val="24"/>
              </w:rPr>
            </w:pPr>
          </w:p>
        </w:tc>
      </w:tr>
      <w:tr w:rsidR="005B246E" w:rsidRPr="0087387D" w14:paraId="41D9D2AE" w14:textId="77777777" w:rsidTr="00294F40">
        <w:trPr>
          <w:trHeight w:val="338"/>
        </w:trPr>
        <w:tc>
          <w:tcPr>
            <w:tcW w:w="818" w:type="dxa"/>
            <w:vMerge/>
          </w:tcPr>
          <w:p w14:paraId="6A825BA5"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2602C267" w14:textId="77777777" w:rsidR="005B246E" w:rsidRPr="0087387D" w:rsidRDefault="005B246E" w:rsidP="00294F40">
            <w:pPr>
              <w:spacing w:line="360" w:lineRule="auto"/>
              <w:contextualSpacing/>
              <w:rPr>
                <w:sz w:val="24"/>
                <w:szCs w:val="24"/>
              </w:rPr>
            </w:pPr>
            <w:r w:rsidRPr="0087387D">
              <w:rPr>
                <w:sz w:val="24"/>
                <w:szCs w:val="24"/>
              </w:rPr>
              <w:t>2-14</w:t>
            </w:r>
          </w:p>
        </w:tc>
        <w:tc>
          <w:tcPr>
            <w:tcW w:w="592" w:type="dxa"/>
            <w:shd w:val="clear" w:color="auto" w:fill="auto"/>
          </w:tcPr>
          <w:p w14:paraId="52E8ADC0"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435E91C4" w14:textId="77777777" w:rsidR="005B246E" w:rsidRPr="0087387D" w:rsidRDefault="005B246E" w:rsidP="00294F40">
            <w:pPr>
              <w:spacing w:line="360" w:lineRule="auto"/>
              <w:contextualSpacing/>
              <w:rPr>
                <w:sz w:val="24"/>
                <w:szCs w:val="24"/>
              </w:rPr>
            </w:pPr>
          </w:p>
        </w:tc>
        <w:tc>
          <w:tcPr>
            <w:tcW w:w="4696" w:type="dxa"/>
            <w:shd w:val="clear" w:color="auto" w:fill="auto"/>
          </w:tcPr>
          <w:p w14:paraId="1E0ADF14" w14:textId="77777777" w:rsidR="005B246E" w:rsidRPr="0087387D" w:rsidRDefault="005B246E" w:rsidP="00294F40">
            <w:pPr>
              <w:spacing w:line="360" w:lineRule="auto"/>
              <w:contextualSpacing/>
              <w:rPr>
                <w:sz w:val="24"/>
                <w:szCs w:val="24"/>
              </w:rPr>
            </w:pPr>
            <w:r w:rsidRPr="0087387D">
              <w:rPr>
                <w:rFonts w:ascii="Arial Narrow" w:eastAsia="Times,Times New Roman" w:hAnsi="Arial Narrow" w:cs="Times,Times New Roman"/>
                <w:color w:val="000000"/>
                <w:sz w:val="24"/>
                <w:szCs w:val="24"/>
              </w:rPr>
              <w:t>Evaluating Informative Speeches Workshop</w:t>
            </w:r>
          </w:p>
        </w:tc>
        <w:tc>
          <w:tcPr>
            <w:tcW w:w="2850" w:type="dxa"/>
            <w:shd w:val="clear" w:color="auto" w:fill="auto"/>
          </w:tcPr>
          <w:p w14:paraId="221CB1B3" w14:textId="77777777" w:rsidR="005B246E" w:rsidRPr="0087387D" w:rsidRDefault="005B246E" w:rsidP="00294F40">
            <w:pPr>
              <w:spacing w:line="360" w:lineRule="auto"/>
              <w:contextualSpacing/>
              <w:jc w:val="center"/>
              <w:rPr>
                <w:sz w:val="24"/>
                <w:szCs w:val="24"/>
              </w:rPr>
            </w:pPr>
          </w:p>
        </w:tc>
      </w:tr>
      <w:tr w:rsidR="005B246E" w:rsidRPr="0087387D" w14:paraId="43F99825" w14:textId="77777777" w:rsidTr="00294F40">
        <w:trPr>
          <w:trHeight w:val="250"/>
        </w:trPr>
        <w:tc>
          <w:tcPr>
            <w:tcW w:w="818" w:type="dxa"/>
            <w:vMerge w:val="restart"/>
            <w:shd w:val="clear" w:color="auto" w:fill="FBE4D5" w:themeFill="accent2" w:themeFillTint="33"/>
          </w:tcPr>
          <w:p w14:paraId="5C742EF5" w14:textId="77777777" w:rsidR="005B246E" w:rsidRPr="0087387D" w:rsidRDefault="005B246E" w:rsidP="00294F40">
            <w:pPr>
              <w:spacing w:line="360" w:lineRule="auto"/>
              <w:contextualSpacing/>
              <w:rPr>
                <w:b/>
                <w:bCs/>
                <w:sz w:val="24"/>
                <w:szCs w:val="24"/>
              </w:rPr>
            </w:pPr>
            <w:r w:rsidRPr="0087387D">
              <w:rPr>
                <w:b/>
                <w:bCs/>
                <w:sz w:val="24"/>
                <w:szCs w:val="24"/>
              </w:rPr>
              <w:t>6</w:t>
            </w:r>
          </w:p>
        </w:tc>
        <w:tc>
          <w:tcPr>
            <w:tcW w:w="794" w:type="dxa"/>
            <w:shd w:val="clear" w:color="auto" w:fill="FBE4D5" w:themeFill="accent2" w:themeFillTint="33"/>
          </w:tcPr>
          <w:p w14:paraId="703A4D5C" w14:textId="77777777" w:rsidR="005B246E" w:rsidRPr="0087387D" w:rsidRDefault="005B246E" w:rsidP="00294F40">
            <w:pPr>
              <w:spacing w:line="360" w:lineRule="auto"/>
              <w:contextualSpacing/>
              <w:rPr>
                <w:sz w:val="24"/>
                <w:szCs w:val="24"/>
              </w:rPr>
            </w:pPr>
            <w:r w:rsidRPr="0087387D">
              <w:rPr>
                <w:sz w:val="24"/>
                <w:szCs w:val="24"/>
              </w:rPr>
              <w:t>2-19</w:t>
            </w:r>
          </w:p>
        </w:tc>
        <w:tc>
          <w:tcPr>
            <w:tcW w:w="592" w:type="dxa"/>
            <w:shd w:val="clear" w:color="auto" w:fill="FBE4D5" w:themeFill="accent2" w:themeFillTint="33"/>
          </w:tcPr>
          <w:p w14:paraId="07B6B2E5"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06F9A109" w14:textId="77777777" w:rsidR="005B246E" w:rsidRPr="0087387D" w:rsidRDefault="005B246E" w:rsidP="00294F40">
            <w:pPr>
              <w:spacing w:line="360" w:lineRule="auto"/>
              <w:contextualSpacing/>
              <w:rPr>
                <w:sz w:val="24"/>
                <w:szCs w:val="24"/>
              </w:rPr>
            </w:pPr>
          </w:p>
        </w:tc>
        <w:tc>
          <w:tcPr>
            <w:tcW w:w="4696" w:type="dxa"/>
            <w:shd w:val="clear" w:color="auto" w:fill="FBE4D5" w:themeFill="accent2" w:themeFillTint="33"/>
          </w:tcPr>
          <w:p w14:paraId="31A37F55"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 xml:space="preserve">Informative Speech In-Class Workshop </w:t>
            </w:r>
          </w:p>
          <w:p w14:paraId="6858A808" w14:textId="77777777" w:rsidR="005B246E" w:rsidRPr="0087387D" w:rsidRDefault="005B246E" w:rsidP="00294F40">
            <w:pPr>
              <w:spacing w:line="360" w:lineRule="auto"/>
              <w:contextualSpacing/>
              <w:rPr>
                <w:sz w:val="24"/>
                <w:szCs w:val="24"/>
              </w:rPr>
            </w:pPr>
            <w:r w:rsidRPr="0087387D">
              <w:rPr>
                <w:rFonts w:ascii="Arial Narrow" w:eastAsia="Times" w:hAnsi="Arial Narrow" w:cs="Times"/>
                <w:bCs/>
                <w:iCs/>
                <w:color w:val="000000"/>
                <w:sz w:val="24"/>
                <w:szCs w:val="24"/>
              </w:rPr>
              <w:t>-Review requirements for speech</w:t>
            </w:r>
          </w:p>
        </w:tc>
        <w:tc>
          <w:tcPr>
            <w:tcW w:w="2850" w:type="dxa"/>
            <w:shd w:val="clear" w:color="auto" w:fill="FBE4D5" w:themeFill="accent2" w:themeFillTint="33"/>
          </w:tcPr>
          <w:p w14:paraId="2C33380A" w14:textId="77777777" w:rsidR="005B246E" w:rsidRPr="0087387D" w:rsidRDefault="005B246E" w:rsidP="00294F40">
            <w:pPr>
              <w:spacing w:line="360" w:lineRule="auto"/>
              <w:contextualSpacing/>
              <w:jc w:val="center"/>
              <w:rPr>
                <w:b/>
                <w:bCs/>
                <w:sz w:val="24"/>
                <w:szCs w:val="24"/>
              </w:rPr>
            </w:pPr>
            <w:r w:rsidRPr="0087387D">
              <w:rPr>
                <w:rFonts w:ascii="Arial Narrow" w:eastAsia="Times,Times New Roman" w:hAnsi="Arial Narrow" w:cs="Times,Times New Roman"/>
                <w:b/>
                <w:bCs/>
                <w:color w:val="000000" w:themeColor="text1"/>
                <w:sz w:val="24"/>
                <w:szCs w:val="24"/>
              </w:rPr>
              <w:t>Final Outline Due at End of Class</w:t>
            </w:r>
          </w:p>
        </w:tc>
      </w:tr>
      <w:tr w:rsidR="005B246E" w:rsidRPr="0087387D" w14:paraId="7DFDC365" w14:textId="77777777" w:rsidTr="00294F40">
        <w:trPr>
          <w:trHeight w:val="453"/>
        </w:trPr>
        <w:tc>
          <w:tcPr>
            <w:tcW w:w="818" w:type="dxa"/>
            <w:vMerge/>
          </w:tcPr>
          <w:p w14:paraId="594EAC57"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3A366AD6" w14:textId="77777777" w:rsidR="005B246E" w:rsidRPr="0087387D" w:rsidRDefault="005B246E" w:rsidP="00294F40">
            <w:pPr>
              <w:spacing w:line="360" w:lineRule="auto"/>
              <w:contextualSpacing/>
              <w:rPr>
                <w:sz w:val="24"/>
                <w:szCs w:val="24"/>
              </w:rPr>
            </w:pPr>
            <w:r w:rsidRPr="0087387D">
              <w:rPr>
                <w:sz w:val="24"/>
                <w:szCs w:val="24"/>
              </w:rPr>
              <w:t>2-21</w:t>
            </w:r>
          </w:p>
        </w:tc>
        <w:tc>
          <w:tcPr>
            <w:tcW w:w="592" w:type="dxa"/>
            <w:shd w:val="clear" w:color="auto" w:fill="auto"/>
          </w:tcPr>
          <w:p w14:paraId="54AD566D"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18D986C4" w14:textId="77777777" w:rsidR="005B246E" w:rsidRPr="0087387D" w:rsidRDefault="005B246E" w:rsidP="00294F40">
            <w:pPr>
              <w:spacing w:line="360" w:lineRule="auto"/>
              <w:contextualSpacing/>
              <w:rPr>
                <w:sz w:val="24"/>
                <w:szCs w:val="24"/>
              </w:rPr>
            </w:pPr>
          </w:p>
        </w:tc>
        <w:tc>
          <w:tcPr>
            <w:tcW w:w="4696" w:type="dxa"/>
            <w:shd w:val="clear" w:color="auto" w:fill="auto"/>
          </w:tcPr>
          <w:p w14:paraId="6C13C7A5" w14:textId="77777777" w:rsidR="005B246E" w:rsidRPr="0087387D" w:rsidRDefault="005B246E" w:rsidP="00294F40">
            <w:pPr>
              <w:spacing w:line="360" w:lineRule="auto"/>
              <w:contextualSpacing/>
              <w:rPr>
                <w:rFonts w:ascii="Arial Narrow" w:eastAsia="Times" w:hAnsi="Arial Narrow" w:cs="Times"/>
                <w:bCs/>
                <w:iCs/>
                <w:color w:val="000000"/>
                <w:sz w:val="24"/>
                <w:szCs w:val="24"/>
              </w:rPr>
            </w:pPr>
            <w:r w:rsidRPr="0087387D">
              <w:rPr>
                <w:b/>
                <w:bCs/>
                <w:sz w:val="24"/>
                <w:szCs w:val="24"/>
              </w:rPr>
              <w:t>Informative Speeches</w:t>
            </w:r>
          </w:p>
        </w:tc>
        <w:tc>
          <w:tcPr>
            <w:tcW w:w="2850" w:type="dxa"/>
            <w:shd w:val="clear" w:color="auto" w:fill="auto"/>
          </w:tcPr>
          <w:p w14:paraId="4DDEF8DB" w14:textId="77777777" w:rsidR="005B246E" w:rsidRPr="0087387D" w:rsidRDefault="005B246E" w:rsidP="00294F40">
            <w:pPr>
              <w:spacing w:line="360" w:lineRule="auto"/>
              <w:contextualSpacing/>
              <w:jc w:val="center"/>
              <w:rPr>
                <w:sz w:val="24"/>
                <w:szCs w:val="24"/>
              </w:rPr>
            </w:pPr>
          </w:p>
        </w:tc>
      </w:tr>
      <w:tr w:rsidR="005B246E" w:rsidRPr="0087387D" w14:paraId="18DA3497" w14:textId="77777777" w:rsidTr="00294F40">
        <w:trPr>
          <w:trHeight w:val="453"/>
        </w:trPr>
        <w:tc>
          <w:tcPr>
            <w:tcW w:w="818" w:type="dxa"/>
            <w:vMerge w:val="restart"/>
            <w:shd w:val="clear" w:color="auto" w:fill="FBE4D5" w:themeFill="accent2" w:themeFillTint="33"/>
          </w:tcPr>
          <w:p w14:paraId="0B3DF1BB" w14:textId="77777777" w:rsidR="005B246E" w:rsidRPr="0087387D" w:rsidRDefault="005B246E" w:rsidP="00294F40">
            <w:pPr>
              <w:spacing w:line="360" w:lineRule="auto"/>
              <w:contextualSpacing/>
              <w:rPr>
                <w:b/>
                <w:bCs/>
                <w:sz w:val="24"/>
                <w:szCs w:val="24"/>
              </w:rPr>
            </w:pPr>
            <w:r w:rsidRPr="0087387D">
              <w:rPr>
                <w:b/>
                <w:bCs/>
                <w:sz w:val="24"/>
                <w:szCs w:val="24"/>
              </w:rPr>
              <w:t>7</w:t>
            </w:r>
          </w:p>
        </w:tc>
        <w:tc>
          <w:tcPr>
            <w:tcW w:w="794" w:type="dxa"/>
            <w:shd w:val="clear" w:color="auto" w:fill="FBE4D5" w:themeFill="accent2" w:themeFillTint="33"/>
          </w:tcPr>
          <w:p w14:paraId="626F461C" w14:textId="77777777" w:rsidR="005B246E" w:rsidRPr="0087387D" w:rsidRDefault="005B246E" w:rsidP="00294F40">
            <w:pPr>
              <w:spacing w:line="360" w:lineRule="auto"/>
              <w:contextualSpacing/>
              <w:rPr>
                <w:sz w:val="24"/>
                <w:szCs w:val="24"/>
              </w:rPr>
            </w:pPr>
            <w:r w:rsidRPr="0087387D">
              <w:rPr>
                <w:sz w:val="24"/>
                <w:szCs w:val="24"/>
              </w:rPr>
              <w:t>2-26</w:t>
            </w:r>
          </w:p>
        </w:tc>
        <w:tc>
          <w:tcPr>
            <w:tcW w:w="592" w:type="dxa"/>
            <w:shd w:val="clear" w:color="auto" w:fill="FBE4D5" w:themeFill="accent2" w:themeFillTint="33"/>
          </w:tcPr>
          <w:p w14:paraId="61E17C55"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226BB2C1" w14:textId="77777777" w:rsidR="005B246E" w:rsidRPr="0087387D" w:rsidRDefault="005B246E" w:rsidP="00294F40">
            <w:pPr>
              <w:spacing w:line="360" w:lineRule="auto"/>
              <w:contextualSpacing/>
              <w:rPr>
                <w:sz w:val="24"/>
                <w:szCs w:val="24"/>
              </w:rPr>
            </w:pPr>
          </w:p>
        </w:tc>
        <w:tc>
          <w:tcPr>
            <w:tcW w:w="4696" w:type="dxa"/>
            <w:shd w:val="clear" w:color="auto" w:fill="FBE4D5" w:themeFill="accent2" w:themeFillTint="33"/>
          </w:tcPr>
          <w:p w14:paraId="18B562D8" w14:textId="77777777" w:rsidR="005B246E" w:rsidRPr="0087387D" w:rsidRDefault="005B246E" w:rsidP="00294F40">
            <w:pPr>
              <w:spacing w:line="360" w:lineRule="auto"/>
              <w:contextualSpacing/>
              <w:rPr>
                <w:b/>
                <w:bCs/>
                <w:sz w:val="24"/>
                <w:szCs w:val="24"/>
              </w:rPr>
            </w:pPr>
            <w:r w:rsidRPr="0087387D">
              <w:rPr>
                <w:b/>
                <w:bCs/>
                <w:sz w:val="24"/>
                <w:szCs w:val="24"/>
              </w:rPr>
              <w:t>Informative Speeches</w:t>
            </w:r>
          </w:p>
        </w:tc>
        <w:tc>
          <w:tcPr>
            <w:tcW w:w="2850" w:type="dxa"/>
            <w:shd w:val="clear" w:color="auto" w:fill="FBE4D5" w:themeFill="accent2" w:themeFillTint="33"/>
          </w:tcPr>
          <w:p w14:paraId="019DABF3" w14:textId="77777777" w:rsidR="005B246E" w:rsidRPr="0087387D" w:rsidRDefault="005B246E" w:rsidP="00294F40">
            <w:pPr>
              <w:spacing w:line="360" w:lineRule="auto"/>
              <w:contextualSpacing/>
              <w:jc w:val="center"/>
              <w:rPr>
                <w:sz w:val="24"/>
                <w:szCs w:val="24"/>
              </w:rPr>
            </w:pPr>
          </w:p>
        </w:tc>
      </w:tr>
      <w:tr w:rsidR="005B246E" w:rsidRPr="0087387D" w14:paraId="50F881EB" w14:textId="77777777" w:rsidTr="00294F40">
        <w:trPr>
          <w:trHeight w:val="453"/>
        </w:trPr>
        <w:tc>
          <w:tcPr>
            <w:tcW w:w="818" w:type="dxa"/>
            <w:vMerge/>
          </w:tcPr>
          <w:p w14:paraId="062037E3"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1D0CB2D5" w14:textId="77777777" w:rsidR="005B246E" w:rsidRPr="0087387D" w:rsidRDefault="005B246E" w:rsidP="00294F40">
            <w:pPr>
              <w:spacing w:line="360" w:lineRule="auto"/>
              <w:contextualSpacing/>
              <w:rPr>
                <w:sz w:val="24"/>
                <w:szCs w:val="24"/>
              </w:rPr>
            </w:pPr>
            <w:r w:rsidRPr="0087387D">
              <w:rPr>
                <w:sz w:val="24"/>
                <w:szCs w:val="24"/>
              </w:rPr>
              <w:t>2-28</w:t>
            </w:r>
          </w:p>
        </w:tc>
        <w:tc>
          <w:tcPr>
            <w:tcW w:w="592" w:type="dxa"/>
            <w:shd w:val="clear" w:color="auto" w:fill="auto"/>
          </w:tcPr>
          <w:p w14:paraId="0B35496C"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164E5A43" w14:textId="77777777" w:rsidR="005B246E" w:rsidRPr="0087387D" w:rsidRDefault="005B246E" w:rsidP="00294F40">
            <w:pPr>
              <w:spacing w:line="360" w:lineRule="auto"/>
              <w:contextualSpacing/>
              <w:rPr>
                <w:sz w:val="24"/>
                <w:szCs w:val="24"/>
              </w:rPr>
            </w:pPr>
            <w:r w:rsidRPr="0087387D">
              <w:rPr>
                <w:sz w:val="24"/>
                <w:szCs w:val="24"/>
              </w:rPr>
              <w:t>14</w:t>
            </w:r>
          </w:p>
        </w:tc>
        <w:tc>
          <w:tcPr>
            <w:tcW w:w="4696" w:type="dxa"/>
            <w:shd w:val="clear" w:color="auto" w:fill="auto"/>
            <w:vAlign w:val="bottom"/>
          </w:tcPr>
          <w:p w14:paraId="56E98A00" w14:textId="77777777" w:rsidR="005B246E" w:rsidRPr="0087387D" w:rsidRDefault="005B246E" w:rsidP="00294F40">
            <w:pPr>
              <w:spacing w:line="360" w:lineRule="auto"/>
              <w:contextualSpacing/>
              <w:rPr>
                <w:rFonts w:ascii="Arial Narrow" w:eastAsia="Times,Times New Roman" w:hAnsi="Arial Narrow" w:cs="Times,Times New Roman"/>
                <w:bCs/>
                <w:color w:val="000000"/>
                <w:sz w:val="24"/>
                <w:szCs w:val="24"/>
              </w:rPr>
            </w:pPr>
            <w:r w:rsidRPr="0087387D">
              <w:rPr>
                <w:b/>
                <w:bCs/>
                <w:sz w:val="24"/>
                <w:szCs w:val="24"/>
              </w:rPr>
              <w:t>Informative Speeches</w:t>
            </w:r>
          </w:p>
          <w:p w14:paraId="58601966" w14:textId="77777777" w:rsidR="005B246E" w:rsidRPr="0087387D" w:rsidRDefault="005B246E" w:rsidP="00294F40">
            <w:pPr>
              <w:spacing w:line="360" w:lineRule="auto"/>
              <w:contextualSpacing/>
              <w:rPr>
                <w:rFonts w:ascii="Arial Narrow" w:eastAsia="Times,Times New Roman" w:hAnsi="Arial Narrow" w:cs="Times,Times New Roman"/>
                <w:bCs/>
                <w:color w:val="000000"/>
                <w:sz w:val="24"/>
                <w:szCs w:val="24"/>
              </w:rPr>
            </w:pPr>
            <w:r w:rsidRPr="0087387D">
              <w:rPr>
                <w:rFonts w:ascii="Arial Narrow" w:eastAsia="Times,Times New Roman" w:hAnsi="Arial Narrow" w:cs="Times,Times New Roman"/>
                <w:bCs/>
                <w:color w:val="000000"/>
                <w:sz w:val="24"/>
                <w:szCs w:val="24"/>
              </w:rPr>
              <w:t>Communicating in Groups</w:t>
            </w:r>
          </w:p>
          <w:p w14:paraId="79BB35B8" w14:textId="77777777" w:rsidR="005B246E" w:rsidRPr="0087387D" w:rsidRDefault="005B246E" w:rsidP="00294F40">
            <w:pPr>
              <w:spacing w:line="360" w:lineRule="auto"/>
              <w:contextualSpacing/>
              <w:rPr>
                <w:sz w:val="24"/>
                <w:szCs w:val="24"/>
              </w:rPr>
            </w:pPr>
            <w:r w:rsidRPr="0087387D">
              <w:rPr>
                <w:rFonts w:ascii="Arial Narrow" w:eastAsia="Times,Times New Roman" w:hAnsi="Arial Narrow" w:cs="Times,Times New Roman"/>
                <w:bCs/>
                <w:i/>
                <w:iCs/>
                <w:color w:val="000000"/>
                <w:sz w:val="24"/>
                <w:szCs w:val="24"/>
              </w:rPr>
              <w:t>(Assign Group Speech)</w:t>
            </w:r>
          </w:p>
        </w:tc>
        <w:tc>
          <w:tcPr>
            <w:tcW w:w="2850" w:type="dxa"/>
            <w:shd w:val="clear" w:color="auto" w:fill="auto"/>
          </w:tcPr>
          <w:p w14:paraId="1E08C19E" w14:textId="77777777" w:rsidR="005B246E" w:rsidRPr="0087387D" w:rsidRDefault="005B246E" w:rsidP="00294F40">
            <w:pPr>
              <w:spacing w:line="360" w:lineRule="auto"/>
              <w:contextualSpacing/>
              <w:jc w:val="center"/>
              <w:rPr>
                <w:sz w:val="24"/>
                <w:szCs w:val="24"/>
              </w:rPr>
            </w:pPr>
            <w:r w:rsidRPr="0087387D">
              <w:rPr>
                <w:rFonts w:ascii="Arial Narrow" w:eastAsia="Times,Times New Roman" w:hAnsi="Arial Narrow" w:cs="Times,Times New Roman"/>
                <w:b/>
                <w:bCs/>
                <w:color w:val="000000"/>
                <w:sz w:val="24"/>
                <w:szCs w:val="24"/>
              </w:rPr>
              <w:t>Ch. 14 P2P</w:t>
            </w:r>
          </w:p>
        </w:tc>
      </w:tr>
      <w:tr w:rsidR="005B246E" w:rsidRPr="0087387D" w14:paraId="526F1542" w14:textId="77777777" w:rsidTr="00294F40">
        <w:trPr>
          <w:trHeight w:val="250"/>
        </w:trPr>
        <w:tc>
          <w:tcPr>
            <w:tcW w:w="818" w:type="dxa"/>
            <w:vMerge w:val="restart"/>
            <w:shd w:val="clear" w:color="auto" w:fill="FBE4D5" w:themeFill="accent2" w:themeFillTint="33"/>
          </w:tcPr>
          <w:p w14:paraId="689D0510" w14:textId="77777777" w:rsidR="005B246E" w:rsidRPr="0087387D" w:rsidRDefault="005B246E" w:rsidP="00294F40">
            <w:pPr>
              <w:spacing w:line="360" w:lineRule="auto"/>
              <w:contextualSpacing/>
              <w:rPr>
                <w:b/>
                <w:bCs/>
                <w:sz w:val="24"/>
                <w:szCs w:val="24"/>
              </w:rPr>
            </w:pPr>
            <w:r w:rsidRPr="0087387D">
              <w:rPr>
                <w:b/>
                <w:bCs/>
                <w:sz w:val="24"/>
                <w:szCs w:val="24"/>
              </w:rPr>
              <w:t>8</w:t>
            </w:r>
          </w:p>
        </w:tc>
        <w:tc>
          <w:tcPr>
            <w:tcW w:w="794" w:type="dxa"/>
            <w:shd w:val="clear" w:color="auto" w:fill="FBE4D5" w:themeFill="accent2" w:themeFillTint="33"/>
          </w:tcPr>
          <w:p w14:paraId="6AD817D8" w14:textId="77777777" w:rsidR="005B246E" w:rsidRPr="0087387D" w:rsidRDefault="005B246E" w:rsidP="00294F40">
            <w:pPr>
              <w:spacing w:line="360" w:lineRule="auto"/>
              <w:contextualSpacing/>
              <w:rPr>
                <w:sz w:val="24"/>
                <w:szCs w:val="24"/>
              </w:rPr>
            </w:pPr>
            <w:r w:rsidRPr="0087387D">
              <w:rPr>
                <w:sz w:val="24"/>
                <w:szCs w:val="24"/>
              </w:rPr>
              <w:t>3-4</w:t>
            </w:r>
          </w:p>
        </w:tc>
        <w:tc>
          <w:tcPr>
            <w:tcW w:w="592" w:type="dxa"/>
            <w:shd w:val="clear" w:color="auto" w:fill="FBE4D5" w:themeFill="accent2" w:themeFillTint="33"/>
          </w:tcPr>
          <w:p w14:paraId="7F179BEC"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47C5A0A6" w14:textId="77777777" w:rsidR="005B246E" w:rsidRPr="0087387D" w:rsidRDefault="005B246E" w:rsidP="00294F40">
            <w:pPr>
              <w:spacing w:line="360" w:lineRule="auto"/>
              <w:contextualSpacing/>
              <w:rPr>
                <w:sz w:val="24"/>
                <w:szCs w:val="24"/>
              </w:rPr>
            </w:pPr>
          </w:p>
        </w:tc>
        <w:tc>
          <w:tcPr>
            <w:tcW w:w="4696" w:type="dxa"/>
            <w:shd w:val="clear" w:color="auto" w:fill="FBE4D5" w:themeFill="accent2" w:themeFillTint="33"/>
          </w:tcPr>
          <w:p w14:paraId="03B0DA26" w14:textId="77777777" w:rsidR="005B246E" w:rsidRPr="0087387D" w:rsidRDefault="005B246E" w:rsidP="00294F40">
            <w:pPr>
              <w:spacing w:line="360" w:lineRule="auto"/>
              <w:contextualSpacing/>
              <w:rPr>
                <w:rFonts w:ascii="Arial Narrow" w:eastAsia="Times" w:hAnsi="Arial Narrow" w:cs="Times"/>
                <w:i/>
                <w:iCs/>
                <w:color w:val="000000" w:themeColor="text1"/>
                <w:sz w:val="24"/>
                <w:szCs w:val="24"/>
              </w:rPr>
            </w:pPr>
            <w:r w:rsidRPr="0087387D">
              <w:rPr>
                <w:rFonts w:ascii="Arial Narrow" w:eastAsia="Times" w:hAnsi="Arial Narrow" w:cs="Times"/>
                <w:color w:val="000000" w:themeColor="text1"/>
                <w:sz w:val="24"/>
                <w:szCs w:val="24"/>
              </w:rPr>
              <w:t xml:space="preserve">Group Presentation In-Class Workshop </w:t>
            </w:r>
            <w:r w:rsidRPr="0087387D">
              <w:rPr>
                <w:rFonts w:ascii="Arial Narrow" w:eastAsia="Times" w:hAnsi="Arial Narrow" w:cs="Times"/>
                <w:i/>
                <w:iCs/>
                <w:color w:val="000000" w:themeColor="text1"/>
                <w:sz w:val="24"/>
                <w:szCs w:val="24"/>
              </w:rPr>
              <w:t>(Bring laptops and speech materials – sit with groups)</w:t>
            </w:r>
          </w:p>
          <w:p w14:paraId="32AD8F1D" w14:textId="77777777" w:rsidR="005B246E" w:rsidRPr="0087387D" w:rsidRDefault="005B246E" w:rsidP="00294F40">
            <w:pPr>
              <w:spacing w:line="360" w:lineRule="auto"/>
              <w:contextualSpacing/>
              <w:rPr>
                <w:rFonts w:ascii="Arial Narrow" w:eastAsia="Times,Times New Roman" w:hAnsi="Arial Narrow" w:cs="Times,Times New Roman"/>
                <w:color w:val="000000" w:themeColor="text1"/>
                <w:sz w:val="24"/>
                <w:szCs w:val="24"/>
              </w:rPr>
            </w:pPr>
            <w:r w:rsidRPr="0087387D">
              <w:rPr>
                <w:rFonts w:ascii="Arial Narrow" w:hAnsi="Arial Narrow"/>
                <w:color w:val="000000" w:themeColor="text1"/>
                <w:sz w:val="24"/>
                <w:szCs w:val="24"/>
              </w:rPr>
              <w:t>-Choosing search tools and sources</w:t>
            </w:r>
          </w:p>
        </w:tc>
        <w:tc>
          <w:tcPr>
            <w:tcW w:w="2850" w:type="dxa"/>
            <w:shd w:val="clear" w:color="auto" w:fill="FBE4D5" w:themeFill="accent2" w:themeFillTint="33"/>
            <w:vAlign w:val="bottom"/>
          </w:tcPr>
          <w:p w14:paraId="475824ED" w14:textId="77777777" w:rsidR="005B246E" w:rsidRPr="0087387D" w:rsidRDefault="005B246E" w:rsidP="00294F40">
            <w:pPr>
              <w:spacing w:line="360" w:lineRule="auto"/>
              <w:contextualSpacing/>
              <w:jc w:val="center"/>
              <w:rPr>
                <w:rFonts w:ascii="Arial Narrow" w:hAnsi="Arial Narrow"/>
                <w:b/>
                <w:bCs/>
                <w:color w:val="000000" w:themeColor="text1"/>
                <w:sz w:val="24"/>
                <w:szCs w:val="24"/>
              </w:rPr>
            </w:pPr>
            <w:r w:rsidRPr="0087387D">
              <w:rPr>
                <w:rFonts w:ascii="Arial Narrow" w:hAnsi="Arial Narrow"/>
                <w:b/>
                <w:bCs/>
                <w:color w:val="000000" w:themeColor="text1"/>
                <w:sz w:val="24"/>
                <w:szCs w:val="24"/>
              </w:rPr>
              <w:t>Finalize and Turn in Group Topics</w:t>
            </w:r>
          </w:p>
          <w:p w14:paraId="1B8D6653" w14:textId="77777777" w:rsidR="005B246E" w:rsidRPr="0087387D" w:rsidRDefault="005B246E" w:rsidP="00294F40">
            <w:pPr>
              <w:spacing w:line="360" w:lineRule="auto"/>
              <w:contextualSpacing/>
              <w:jc w:val="center"/>
              <w:rPr>
                <w:rFonts w:ascii="Arial Narrow" w:hAnsi="Arial Narrow"/>
                <w:b/>
                <w:bCs/>
                <w:color w:val="000000" w:themeColor="text1"/>
                <w:sz w:val="24"/>
                <w:szCs w:val="24"/>
              </w:rPr>
            </w:pPr>
            <w:r w:rsidRPr="0087387D">
              <w:rPr>
                <w:rFonts w:ascii="Arial Narrow" w:hAnsi="Arial Narrow"/>
                <w:b/>
                <w:bCs/>
                <w:color w:val="000000" w:themeColor="text1"/>
                <w:sz w:val="24"/>
                <w:szCs w:val="24"/>
              </w:rPr>
              <w:t xml:space="preserve">Complete Activity in </w:t>
            </w:r>
          </w:p>
          <w:p w14:paraId="1A9B49E8" w14:textId="77777777" w:rsidR="005B246E" w:rsidRPr="0087387D" w:rsidRDefault="005B246E" w:rsidP="00294F40">
            <w:pPr>
              <w:spacing w:line="360" w:lineRule="auto"/>
              <w:contextualSpacing/>
              <w:jc w:val="center"/>
              <w:rPr>
                <w:b/>
                <w:bCs/>
                <w:sz w:val="24"/>
                <w:szCs w:val="24"/>
              </w:rPr>
            </w:pPr>
            <w:r w:rsidRPr="0087387D">
              <w:rPr>
                <w:rFonts w:ascii="Arial Narrow" w:hAnsi="Arial Narrow"/>
                <w:b/>
                <w:bCs/>
                <w:color w:val="000000" w:themeColor="text1"/>
                <w:sz w:val="24"/>
                <w:szCs w:val="24"/>
              </w:rPr>
              <w:t>Workbook</w:t>
            </w:r>
          </w:p>
        </w:tc>
      </w:tr>
      <w:tr w:rsidR="005B246E" w:rsidRPr="0087387D" w14:paraId="60644023" w14:textId="77777777" w:rsidTr="00294F40">
        <w:trPr>
          <w:trHeight w:val="364"/>
        </w:trPr>
        <w:tc>
          <w:tcPr>
            <w:tcW w:w="818" w:type="dxa"/>
            <w:vMerge/>
          </w:tcPr>
          <w:p w14:paraId="0A8F65DD" w14:textId="77777777" w:rsidR="005B246E" w:rsidRPr="0087387D" w:rsidRDefault="005B246E" w:rsidP="00294F40">
            <w:pPr>
              <w:spacing w:line="360" w:lineRule="auto"/>
              <w:contextualSpacing/>
              <w:rPr>
                <w:b/>
                <w:bCs/>
                <w:sz w:val="24"/>
                <w:szCs w:val="24"/>
              </w:rPr>
            </w:pPr>
          </w:p>
        </w:tc>
        <w:tc>
          <w:tcPr>
            <w:tcW w:w="794" w:type="dxa"/>
            <w:tcBorders>
              <w:bottom w:val="single" w:sz="2" w:space="0" w:color="F4B083" w:themeColor="accent2" w:themeTint="99"/>
            </w:tcBorders>
            <w:shd w:val="clear" w:color="auto" w:fill="auto"/>
          </w:tcPr>
          <w:p w14:paraId="3A437D71" w14:textId="77777777" w:rsidR="005B246E" w:rsidRPr="0087387D" w:rsidRDefault="005B246E" w:rsidP="00294F40">
            <w:pPr>
              <w:spacing w:line="360" w:lineRule="auto"/>
              <w:contextualSpacing/>
              <w:rPr>
                <w:sz w:val="24"/>
                <w:szCs w:val="24"/>
              </w:rPr>
            </w:pPr>
            <w:r w:rsidRPr="0087387D">
              <w:rPr>
                <w:sz w:val="24"/>
                <w:szCs w:val="24"/>
              </w:rPr>
              <w:t>3-6</w:t>
            </w:r>
          </w:p>
        </w:tc>
        <w:tc>
          <w:tcPr>
            <w:tcW w:w="592" w:type="dxa"/>
            <w:tcBorders>
              <w:bottom w:val="single" w:sz="2" w:space="0" w:color="F4B083" w:themeColor="accent2" w:themeTint="99"/>
            </w:tcBorders>
            <w:shd w:val="clear" w:color="auto" w:fill="auto"/>
          </w:tcPr>
          <w:p w14:paraId="4A302DB2"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tcBorders>
              <w:bottom w:val="single" w:sz="2" w:space="0" w:color="F4B083" w:themeColor="accent2" w:themeTint="99"/>
            </w:tcBorders>
            <w:shd w:val="clear" w:color="auto" w:fill="auto"/>
          </w:tcPr>
          <w:p w14:paraId="3555D0BE" w14:textId="77777777" w:rsidR="005B246E" w:rsidRPr="0087387D" w:rsidRDefault="005B246E" w:rsidP="00294F40">
            <w:pPr>
              <w:spacing w:line="360" w:lineRule="auto"/>
              <w:contextualSpacing/>
              <w:rPr>
                <w:sz w:val="24"/>
                <w:szCs w:val="24"/>
              </w:rPr>
            </w:pPr>
            <w:r w:rsidRPr="0087387D">
              <w:rPr>
                <w:sz w:val="24"/>
                <w:szCs w:val="24"/>
              </w:rPr>
              <w:t>12</w:t>
            </w:r>
          </w:p>
        </w:tc>
        <w:tc>
          <w:tcPr>
            <w:tcW w:w="4696" w:type="dxa"/>
            <w:tcBorders>
              <w:bottom w:val="single" w:sz="2" w:space="0" w:color="F4B083" w:themeColor="accent2" w:themeTint="99"/>
            </w:tcBorders>
            <w:shd w:val="clear" w:color="auto" w:fill="auto"/>
          </w:tcPr>
          <w:p w14:paraId="3835E303" w14:textId="77777777" w:rsidR="005B246E" w:rsidRPr="0087387D" w:rsidRDefault="005B246E" w:rsidP="00294F40">
            <w:pPr>
              <w:spacing w:line="360" w:lineRule="auto"/>
              <w:contextualSpacing/>
              <w:rPr>
                <w:rFonts w:ascii="Arial Narrow" w:eastAsia="Times,Times New Roman" w:hAnsi="Arial Narrow" w:cs="Times,Times New Roman"/>
                <w:color w:val="000000"/>
                <w:sz w:val="24"/>
                <w:szCs w:val="24"/>
              </w:rPr>
            </w:pPr>
            <w:r w:rsidRPr="0087387D">
              <w:rPr>
                <w:rFonts w:ascii="Arial Narrow" w:eastAsia="Times,Times New Roman" w:hAnsi="Arial Narrow" w:cs="Times,Times New Roman"/>
                <w:color w:val="000000" w:themeColor="text1"/>
                <w:sz w:val="24"/>
                <w:szCs w:val="24"/>
              </w:rPr>
              <w:t>Designing Presentation Aids</w:t>
            </w:r>
          </w:p>
          <w:p w14:paraId="0652C9B4"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themeColor="text1"/>
                <w:sz w:val="24"/>
                <w:szCs w:val="24"/>
              </w:rPr>
              <w:t>-Create group contracts</w:t>
            </w:r>
          </w:p>
          <w:p w14:paraId="3110A92D" w14:textId="77777777" w:rsidR="005B246E" w:rsidRPr="0087387D" w:rsidRDefault="005B246E" w:rsidP="00294F40">
            <w:pPr>
              <w:spacing w:line="360" w:lineRule="auto"/>
              <w:contextualSpacing/>
              <w:rPr>
                <w:rFonts w:ascii="Arial Narrow" w:eastAsia="Times,Times New Roman" w:hAnsi="Arial Narrow" w:cs="Times,Times New Roman"/>
                <w:color w:val="000000"/>
                <w:sz w:val="24"/>
                <w:szCs w:val="24"/>
              </w:rPr>
            </w:pPr>
            <w:r w:rsidRPr="0087387D">
              <w:rPr>
                <w:rFonts w:ascii="Arial Narrow" w:eastAsia="Times,Times New Roman" w:hAnsi="Arial Narrow" w:cs="Times,Times New Roman"/>
                <w:color w:val="000000" w:themeColor="text1"/>
                <w:sz w:val="24"/>
                <w:szCs w:val="24"/>
              </w:rPr>
              <w:t>-Brainstorm group topics</w:t>
            </w:r>
          </w:p>
        </w:tc>
        <w:tc>
          <w:tcPr>
            <w:tcW w:w="2850" w:type="dxa"/>
            <w:tcBorders>
              <w:bottom w:val="single" w:sz="2" w:space="0" w:color="F4B083" w:themeColor="accent2" w:themeTint="99"/>
            </w:tcBorders>
            <w:shd w:val="clear" w:color="auto" w:fill="auto"/>
          </w:tcPr>
          <w:p w14:paraId="6736F252" w14:textId="77777777" w:rsidR="005B246E" w:rsidRPr="0087387D" w:rsidRDefault="005B246E" w:rsidP="00294F40">
            <w:pPr>
              <w:spacing w:line="360" w:lineRule="auto"/>
              <w:contextualSpacing/>
              <w:jc w:val="center"/>
              <w:rPr>
                <w:rFonts w:ascii="Arial Narrow" w:eastAsia="Times,Times New Roman" w:hAnsi="Arial Narrow" w:cs="Times,Times New Roman"/>
                <w:b/>
                <w:color w:val="000000"/>
                <w:sz w:val="24"/>
                <w:szCs w:val="24"/>
              </w:rPr>
            </w:pPr>
            <w:r w:rsidRPr="0087387D">
              <w:rPr>
                <w:rFonts w:ascii="Arial Narrow" w:eastAsia="Times" w:hAnsi="Arial Narrow" w:cs="Times"/>
                <w:b/>
                <w:bCs/>
                <w:color w:val="000000"/>
                <w:sz w:val="24"/>
                <w:szCs w:val="24"/>
              </w:rPr>
              <w:t>Ch. 12 P2P</w:t>
            </w:r>
            <w:r w:rsidRPr="0087387D">
              <w:rPr>
                <w:rFonts w:ascii="Arial Narrow" w:eastAsia="Times,Times New Roman" w:hAnsi="Arial Narrow" w:cs="Times,Times New Roman"/>
                <w:b/>
                <w:color w:val="000000"/>
                <w:sz w:val="24"/>
                <w:szCs w:val="24"/>
              </w:rPr>
              <w:t xml:space="preserve"> </w:t>
            </w:r>
          </w:p>
          <w:p w14:paraId="41FB1EDD" w14:textId="77777777" w:rsidR="005B246E" w:rsidRPr="0087387D" w:rsidRDefault="005B246E" w:rsidP="00294F40">
            <w:pPr>
              <w:spacing w:line="360" w:lineRule="auto"/>
              <w:contextualSpacing/>
              <w:jc w:val="center"/>
              <w:rPr>
                <w:rFonts w:ascii="Arial Narrow" w:eastAsia="Times,Times New Roman" w:hAnsi="Arial Narrow" w:cs="Times,Times New Roman"/>
                <w:b/>
                <w:color w:val="000000"/>
                <w:sz w:val="24"/>
                <w:szCs w:val="24"/>
              </w:rPr>
            </w:pPr>
            <w:r w:rsidRPr="0087387D">
              <w:rPr>
                <w:rFonts w:ascii="Arial Narrow" w:eastAsia="Times,Times New Roman" w:hAnsi="Arial Narrow" w:cs="Times,Times New Roman"/>
                <w:b/>
                <w:color w:val="000000"/>
                <w:sz w:val="24"/>
                <w:szCs w:val="24"/>
              </w:rPr>
              <w:t>Contracts Due at End of Class</w:t>
            </w:r>
          </w:p>
          <w:p w14:paraId="59DBCD6A" w14:textId="77777777" w:rsidR="005B246E" w:rsidRPr="0087387D" w:rsidRDefault="005B246E" w:rsidP="00294F40">
            <w:pPr>
              <w:spacing w:line="360" w:lineRule="auto"/>
              <w:contextualSpacing/>
              <w:jc w:val="center"/>
              <w:rPr>
                <w:b/>
                <w:bCs/>
                <w:sz w:val="24"/>
                <w:szCs w:val="24"/>
              </w:rPr>
            </w:pPr>
          </w:p>
        </w:tc>
      </w:tr>
      <w:tr w:rsidR="005B246E" w:rsidRPr="0087387D" w14:paraId="10EB9CE9" w14:textId="77777777" w:rsidTr="00294F40">
        <w:trPr>
          <w:trHeight w:val="250"/>
        </w:trPr>
        <w:tc>
          <w:tcPr>
            <w:tcW w:w="818" w:type="dxa"/>
            <w:shd w:val="clear" w:color="auto" w:fill="FBE4D5" w:themeFill="accent2" w:themeFillTint="33"/>
          </w:tcPr>
          <w:p w14:paraId="00FD5663" w14:textId="77777777" w:rsidR="005B246E" w:rsidRPr="0087387D" w:rsidRDefault="005B246E" w:rsidP="00294F40">
            <w:pPr>
              <w:spacing w:line="360" w:lineRule="auto"/>
              <w:contextualSpacing/>
              <w:rPr>
                <w:b/>
                <w:bCs/>
                <w:sz w:val="24"/>
                <w:szCs w:val="24"/>
              </w:rPr>
            </w:pPr>
            <w:r w:rsidRPr="0087387D">
              <w:rPr>
                <w:b/>
                <w:bCs/>
                <w:sz w:val="24"/>
                <w:szCs w:val="24"/>
              </w:rPr>
              <w:t>9</w:t>
            </w:r>
          </w:p>
        </w:tc>
        <w:tc>
          <w:tcPr>
            <w:tcW w:w="794" w:type="dxa"/>
            <w:shd w:val="clear" w:color="auto" w:fill="FBE4D5" w:themeFill="accent2" w:themeFillTint="33"/>
          </w:tcPr>
          <w:p w14:paraId="11E7B503" w14:textId="77777777" w:rsidR="005B246E" w:rsidRPr="0087387D" w:rsidRDefault="005B246E" w:rsidP="00294F40">
            <w:pPr>
              <w:spacing w:line="360" w:lineRule="auto"/>
              <w:contextualSpacing/>
              <w:rPr>
                <w:sz w:val="24"/>
                <w:szCs w:val="24"/>
              </w:rPr>
            </w:pPr>
            <w:r w:rsidRPr="0087387D">
              <w:rPr>
                <w:sz w:val="24"/>
                <w:szCs w:val="24"/>
              </w:rPr>
              <w:t>3-12, 3-14</w:t>
            </w:r>
          </w:p>
        </w:tc>
        <w:tc>
          <w:tcPr>
            <w:tcW w:w="592" w:type="dxa"/>
            <w:shd w:val="clear" w:color="auto" w:fill="FBE4D5" w:themeFill="accent2" w:themeFillTint="33"/>
          </w:tcPr>
          <w:p w14:paraId="0117EB8B" w14:textId="77777777" w:rsidR="005B246E" w:rsidRPr="0087387D" w:rsidRDefault="005B246E" w:rsidP="00294F40">
            <w:pPr>
              <w:spacing w:line="360" w:lineRule="auto"/>
              <w:contextualSpacing/>
              <w:rPr>
                <w:sz w:val="24"/>
                <w:szCs w:val="24"/>
              </w:rPr>
            </w:pPr>
          </w:p>
        </w:tc>
        <w:tc>
          <w:tcPr>
            <w:tcW w:w="812" w:type="dxa"/>
            <w:shd w:val="clear" w:color="auto" w:fill="FBE4D5" w:themeFill="accent2" w:themeFillTint="33"/>
          </w:tcPr>
          <w:p w14:paraId="0DB3DC00" w14:textId="77777777" w:rsidR="005B246E" w:rsidRPr="0087387D" w:rsidRDefault="005B246E" w:rsidP="00294F40">
            <w:pPr>
              <w:spacing w:line="360" w:lineRule="auto"/>
              <w:contextualSpacing/>
              <w:rPr>
                <w:sz w:val="24"/>
                <w:szCs w:val="24"/>
              </w:rPr>
            </w:pPr>
          </w:p>
        </w:tc>
        <w:tc>
          <w:tcPr>
            <w:tcW w:w="4696" w:type="dxa"/>
            <w:shd w:val="clear" w:color="auto" w:fill="FBE4D5" w:themeFill="accent2" w:themeFillTint="33"/>
          </w:tcPr>
          <w:p w14:paraId="480B9313"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SPRING BREAK – NO CLASSES</w:t>
            </w:r>
          </w:p>
        </w:tc>
        <w:tc>
          <w:tcPr>
            <w:tcW w:w="2850" w:type="dxa"/>
            <w:shd w:val="clear" w:color="auto" w:fill="FBE4D5" w:themeFill="accent2" w:themeFillTint="33"/>
            <w:vAlign w:val="bottom"/>
          </w:tcPr>
          <w:p w14:paraId="7F162DE5" w14:textId="77777777" w:rsidR="005B246E" w:rsidRPr="0087387D" w:rsidRDefault="005B246E" w:rsidP="00294F40">
            <w:pPr>
              <w:spacing w:line="360" w:lineRule="auto"/>
              <w:contextualSpacing/>
              <w:jc w:val="center"/>
              <w:rPr>
                <w:rFonts w:ascii="Arial Narrow" w:eastAsia="Times,Times New Roman" w:hAnsi="Arial Narrow" w:cs="Times,Times New Roman"/>
                <w:b/>
                <w:color w:val="000000"/>
                <w:sz w:val="24"/>
                <w:szCs w:val="24"/>
              </w:rPr>
            </w:pPr>
          </w:p>
        </w:tc>
      </w:tr>
      <w:tr w:rsidR="005B246E" w:rsidRPr="0087387D" w14:paraId="0A697CB1" w14:textId="77777777" w:rsidTr="00294F40">
        <w:trPr>
          <w:trHeight w:val="375"/>
        </w:trPr>
        <w:tc>
          <w:tcPr>
            <w:tcW w:w="818" w:type="dxa"/>
            <w:vMerge w:val="restart"/>
            <w:shd w:val="clear" w:color="auto" w:fill="FBE4D5" w:themeFill="accent2" w:themeFillTint="33"/>
          </w:tcPr>
          <w:p w14:paraId="39EF4DB8" w14:textId="77777777" w:rsidR="005B246E" w:rsidRPr="0087387D" w:rsidRDefault="005B246E" w:rsidP="00294F40">
            <w:pPr>
              <w:spacing w:line="360" w:lineRule="auto"/>
              <w:contextualSpacing/>
              <w:rPr>
                <w:b/>
                <w:bCs/>
                <w:sz w:val="24"/>
                <w:szCs w:val="24"/>
              </w:rPr>
            </w:pPr>
            <w:r w:rsidRPr="0087387D">
              <w:rPr>
                <w:b/>
                <w:bCs/>
                <w:sz w:val="24"/>
                <w:szCs w:val="24"/>
              </w:rPr>
              <w:t>10</w:t>
            </w:r>
          </w:p>
        </w:tc>
        <w:tc>
          <w:tcPr>
            <w:tcW w:w="794" w:type="dxa"/>
            <w:shd w:val="clear" w:color="auto" w:fill="FBE4D5" w:themeFill="accent2" w:themeFillTint="33"/>
          </w:tcPr>
          <w:p w14:paraId="2C8552BA" w14:textId="77777777" w:rsidR="005B246E" w:rsidRPr="0087387D" w:rsidRDefault="005B246E" w:rsidP="00294F40">
            <w:pPr>
              <w:spacing w:line="360" w:lineRule="auto"/>
              <w:contextualSpacing/>
              <w:rPr>
                <w:sz w:val="24"/>
                <w:szCs w:val="24"/>
              </w:rPr>
            </w:pPr>
            <w:r w:rsidRPr="0087387D">
              <w:rPr>
                <w:sz w:val="24"/>
                <w:szCs w:val="24"/>
              </w:rPr>
              <w:t>3-18</w:t>
            </w:r>
          </w:p>
        </w:tc>
        <w:tc>
          <w:tcPr>
            <w:tcW w:w="592" w:type="dxa"/>
            <w:shd w:val="clear" w:color="auto" w:fill="FBE4D5" w:themeFill="accent2" w:themeFillTint="33"/>
          </w:tcPr>
          <w:p w14:paraId="11C37CF8"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139DEFF1" w14:textId="77777777" w:rsidR="005B246E" w:rsidRPr="0087387D" w:rsidRDefault="005B246E" w:rsidP="00294F40">
            <w:pPr>
              <w:spacing w:line="360" w:lineRule="auto"/>
              <w:contextualSpacing/>
              <w:rPr>
                <w:sz w:val="24"/>
                <w:szCs w:val="24"/>
              </w:rPr>
            </w:pPr>
            <w:r w:rsidRPr="0087387D">
              <w:rPr>
                <w:sz w:val="24"/>
                <w:szCs w:val="24"/>
              </w:rPr>
              <w:t>15</w:t>
            </w:r>
          </w:p>
        </w:tc>
        <w:tc>
          <w:tcPr>
            <w:tcW w:w="4696" w:type="dxa"/>
            <w:shd w:val="clear" w:color="auto" w:fill="FBE4D5" w:themeFill="accent2" w:themeFillTint="33"/>
          </w:tcPr>
          <w:p w14:paraId="2D0AACB8" w14:textId="77777777" w:rsidR="005B246E" w:rsidRPr="0087387D" w:rsidRDefault="005B246E" w:rsidP="00294F40">
            <w:pPr>
              <w:spacing w:line="360" w:lineRule="auto"/>
              <w:contextualSpacing/>
              <w:rPr>
                <w:rFonts w:ascii="Arial Narrow" w:hAnsi="Arial Narrow"/>
                <w:color w:val="000000"/>
                <w:sz w:val="24"/>
                <w:szCs w:val="24"/>
              </w:rPr>
            </w:pPr>
            <w:r w:rsidRPr="0087387D">
              <w:rPr>
                <w:rFonts w:ascii="Arial Narrow" w:hAnsi="Arial Narrow"/>
                <w:color w:val="000000" w:themeColor="text1"/>
                <w:sz w:val="24"/>
                <w:szCs w:val="24"/>
              </w:rPr>
              <w:t>Listening</w:t>
            </w:r>
          </w:p>
        </w:tc>
        <w:tc>
          <w:tcPr>
            <w:tcW w:w="2850" w:type="dxa"/>
            <w:shd w:val="clear" w:color="auto" w:fill="FBE4D5" w:themeFill="accent2" w:themeFillTint="33"/>
          </w:tcPr>
          <w:p w14:paraId="0D90E337" w14:textId="77777777" w:rsidR="005B246E" w:rsidRPr="0087387D" w:rsidRDefault="005B246E" w:rsidP="00294F40">
            <w:pPr>
              <w:spacing w:line="360" w:lineRule="auto"/>
              <w:contextualSpacing/>
              <w:jc w:val="center"/>
              <w:rPr>
                <w:rFonts w:ascii="Arial Narrow" w:hAnsi="Arial Narrow"/>
                <w:b/>
                <w:bCs/>
                <w:color w:val="000000" w:themeColor="text1"/>
                <w:sz w:val="24"/>
                <w:szCs w:val="24"/>
              </w:rPr>
            </w:pPr>
            <w:r w:rsidRPr="0087387D">
              <w:rPr>
                <w:rFonts w:ascii="Arial Narrow" w:hAnsi="Arial Narrow"/>
                <w:b/>
                <w:bCs/>
                <w:color w:val="000000" w:themeColor="text1"/>
                <w:sz w:val="24"/>
                <w:szCs w:val="24"/>
              </w:rPr>
              <w:t>Ch. 15 P2P</w:t>
            </w:r>
          </w:p>
        </w:tc>
      </w:tr>
      <w:tr w:rsidR="005B246E" w:rsidRPr="0087387D" w14:paraId="13D54D8A" w14:textId="77777777" w:rsidTr="00294F40">
        <w:trPr>
          <w:trHeight w:val="250"/>
        </w:trPr>
        <w:tc>
          <w:tcPr>
            <w:tcW w:w="818" w:type="dxa"/>
            <w:vMerge/>
          </w:tcPr>
          <w:p w14:paraId="0BE13F43"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5B44A037" w14:textId="77777777" w:rsidR="005B246E" w:rsidRPr="0087387D" w:rsidRDefault="005B246E" w:rsidP="00294F40">
            <w:pPr>
              <w:spacing w:line="360" w:lineRule="auto"/>
              <w:contextualSpacing/>
              <w:rPr>
                <w:sz w:val="24"/>
                <w:szCs w:val="24"/>
              </w:rPr>
            </w:pPr>
            <w:r w:rsidRPr="0087387D">
              <w:rPr>
                <w:sz w:val="24"/>
                <w:szCs w:val="24"/>
              </w:rPr>
              <w:t>3-20</w:t>
            </w:r>
          </w:p>
        </w:tc>
        <w:tc>
          <w:tcPr>
            <w:tcW w:w="592" w:type="dxa"/>
            <w:shd w:val="clear" w:color="auto" w:fill="auto"/>
          </w:tcPr>
          <w:p w14:paraId="72C344A1"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482CCED9" w14:textId="77777777" w:rsidR="005B246E" w:rsidRPr="0087387D" w:rsidRDefault="005B246E" w:rsidP="00294F40">
            <w:pPr>
              <w:spacing w:line="360" w:lineRule="auto"/>
              <w:contextualSpacing/>
              <w:rPr>
                <w:sz w:val="24"/>
                <w:szCs w:val="24"/>
              </w:rPr>
            </w:pPr>
          </w:p>
        </w:tc>
        <w:tc>
          <w:tcPr>
            <w:tcW w:w="4696" w:type="dxa"/>
            <w:shd w:val="clear" w:color="auto" w:fill="auto"/>
          </w:tcPr>
          <w:p w14:paraId="7A082622"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themeColor="text1"/>
                <w:sz w:val="24"/>
                <w:szCs w:val="24"/>
              </w:rPr>
              <w:t xml:space="preserve">Group Presentation In-Class Workshop </w:t>
            </w:r>
          </w:p>
          <w:p w14:paraId="25ABD53F" w14:textId="77777777" w:rsidR="005B246E" w:rsidRPr="0087387D" w:rsidRDefault="005B246E" w:rsidP="00294F40">
            <w:pPr>
              <w:spacing w:line="360" w:lineRule="auto"/>
              <w:contextualSpacing/>
              <w:rPr>
                <w:rFonts w:ascii="Arial Narrow" w:eastAsia="Times" w:hAnsi="Arial Narrow" w:cs="Times"/>
                <w:i/>
                <w:iCs/>
                <w:color w:val="000000"/>
                <w:sz w:val="24"/>
                <w:szCs w:val="24"/>
              </w:rPr>
            </w:pPr>
            <w:r w:rsidRPr="0087387D">
              <w:rPr>
                <w:rFonts w:ascii="Arial Narrow" w:eastAsia="Times" w:hAnsi="Arial Narrow" w:cs="Times"/>
                <w:i/>
                <w:iCs/>
                <w:color w:val="000000" w:themeColor="text1"/>
                <w:sz w:val="24"/>
                <w:szCs w:val="24"/>
              </w:rPr>
              <w:t>(Bring laptops and speech materials – sit with groups)</w:t>
            </w:r>
          </w:p>
          <w:p w14:paraId="4C20A522" w14:textId="77777777" w:rsidR="005B246E" w:rsidRPr="0087387D" w:rsidRDefault="005B246E" w:rsidP="00294F40">
            <w:pPr>
              <w:spacing w:line="360" w:lineRule="auto"/>
              <w:contextualSpacing/>
              <w:rPr>
                <w:rFonts w:ascii="Arial Narrow" w:hAnsi="Arial Narrow"/>
                <w:color w:val="000000"/>
                <w:sz w:val="24"/>
                <w:szCs w:val="24"/>
              </w:rPr>
            </w:pPr>
            <w:r w:rsidRPr="0087387D">
              <w:rPr>
                <w:rFonts w:ascii="Arial Narrow" w:eastAsia="Times" w:hAnsi="Arial Narrow" w:cs="Times"/>
                <w:b/>
                <w:bCs/>
                <w:color w:val="000000" w:themeColor="text1"/>
                <w:sz w:val="24"/>
                <w:szCs w:val="24"/>
              </w:rPr>
              <w:t>-</w:t>
            </w:r>
            <w:r w:rsidRPr="0087387D">
              <w:rPr>
                <w:rFonts w:ascii="Arial Narrow" w:eastAsia="Times" w:hAnsi="Arial Narrow" w:cs="Times"/>
                <w:color w:val="000000" w:themeColor="text1"/>
                <w:sz w:val="24"/>
                <w:szCs w:val="24"/>
              </w:rPr>
              <w:t>Work on rough draft outline</w:t>
            </w:r>
          </w:p>
        </w:tc>
        <w:tc>
          <w:tcPr>
            <w:tcW w:w="2850" w:type="dxa"/>
            <w:shd w:val="clear" w:color="auto" w:fill="auto"/>
          </w:tcPr>
          <w:p w14:paraId="1B6BDBA0" w14:textId="77777777" w:rsidR="005B246E" w:rsidRPr="0087387D" w:rsidRDefault="005B246E" w:rsidP="00294F40">
            <w:pPr>
              <w:spacing w:line="360" w:lineRule="auto"/>
              <w:contextualSpacing/>
              <w:jc w:val="center"/>
              <w:rPr>
                <w:b/>
                <w:sz w:val="24"/>
                <w:szCs w:val="24"/>
              </w:rPr>
            </w:pPr>
            <w:r w:rsidRPr="0087387D">
              <w:rPr>
                <w:rFonts w:ascii="Arial Narrow" w:hAnsi="Arial Narrow"/>
                <w:b/>
                <w:bCs/>
                <w:color w:val="000000"/>
                <w:sz w:val="24"/>
                <w:szCs w:val="24"/>
              </w:rPr>
              <w:t>Rough Draft Outline Due at End of Class</w:t>
            </w:r>
          </w:p>
        </w:tc>
      </w:tr>
      <w:tr w:rsidR="005B246E" w:rsidRPr="0087387D" w14:paraId="5F73944F" w14:textId="77777777" w:rsidTr="00294F40">
        <w:trPr>
          <w:trHeight w:val="250"/>
        </w:trPr>
        <w:tc>
          <w:tcPr>
            <w:tcW w:w="818" w:type="dxa"/>
            <w:vMerge w:val="restart"/>
            <w:shd w:val="clear" w:color="auto" w:fill="FBE4D5" w:themeFill="accent2" w:themeFillTint="33"/>
          </w:tcPr>
          <w:p w14:paraId="790C5463" w14:textId="77777777" w:rsidR="005B246E" w:rsidRPr="0087387D" w:rsidRDefault="005B246E" w:rsidP="00294F40">
            <w:pPr>
              <w:spacing w:line="360" w:lineRule="auto"/>
              <w:contextualSpacing/>
              <w:rPr>
                <w:b/>
                <w:bCs/>
                <w:sz w:val="24"/>
                <w:szCs w:val="24"/>
              </w:rPr>
            </w:pPr>
            <w:r w:rsidRPr="0087387D">
              <w:rPr>
                <w:b/>
                <w:bCs/>
                <w:sz w:val="24"/>
                <w:szCs w:val="24"/>
              </w:rPr>
              <w:lastRenderedPageBreak/>
              <w:t>11</w:t>
            </w:r>
          </w:p>
        </w:tc>
        <w:tc>
          <w:tcPr>
            <w:tcW w:w="794" w:type="dxa"/>
            <w:shd w:val="clear" w:color="auto" w:fill="FBE4D5" w:themeFill="accent2" w:themeFillTint="33"/>
          </w:tcPr>
          <w:p w14:paraId="690E4F13" w14:textId="77777777" w:rsidR="005B246E" w:rsidRPr="0087387D" w:rsidRDefault="005B246E" w:rsidP="00294F40">
            <w:pPr>
              <w:spacing w:line="360" w:lineRule="auto"/>
              <w:contextualSpacing/>
              <w:rPr>
                <w:sz w:val="24"/>
                <w:szCs w:val="24"/>
              </w:rPr>
            </w:pPr>
            <w:r w:rsidRPr="0087387D">
              <w:rPr>
                <w:sz w:val="24"/>
                <w:szCs w:val="24"/>
              </w:rPr>
              <w:t>3-25</w:t>
            </w:r>
          </w:p>
        </w:tc>
        <w:tc>
          <w:tcPr>
            <w:tcW w:w="592" w:type="dxa"/>
            <w:shd w:val="clear" w:color="auto" w:fill="FBE4D5" w:themeFill="accent2" w:themeFillTint="33"/>
          </w:tcPr>
          <w:p w14:paraId="64FC8882"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470DBFB0" w14:textId="77777777" w:rsidR="005B246E" w:rsidRPr="0087387D" w:rsidRDefault="005B246E" w:rsidP="00294F40">
            <w:pPr>
              <w:spacing w:line="360" w:lineRule="auto"/>
              <w:contextualSpacing/>
              <w:rPr>
                <w:sz w:val="24"/>
                <w:szCs w:val="24"/>
              </w:rPr>
            </w:pPr>
          </w:p>
        </w:tc>
        <w:tc>
          <w:tcPr>
            <w:tcW w:w="4696" w:type="dxa"/>
            <w:shd w:val="clear" w:color="auto" w:fill="FBE4D5" w:themeFill="accent2" w:themeFillTint="33"/>
            <w:vAlign w:val="bottom"/>
          </w:tcPr>
          <w:p w14:paraId="757FA251" w14:textId="77777777" w:rsidR="005B246E" w:rsidRPr="0087387D" w:rsidRDefault="005B246E" w:rsidP="00294F40">
            <w:pPr>
              <w:rPr>
                <w:rFonts w:ascii="Arial Narrow" w:eastAsia="Times" w:hAnsi="Arial Narrow" w:cs="Times"/>
                <w:color w:val="000000"/>
                <w:sz w:val="24"/>
                <w:szCs w:val="24"/>
              </w:rPr>
            </w:pPr>
            <w:r w:rsidRPr="0087387D">
              <w:rPr>
                <w:rFonts w:ascii="Arial Narrow" w:eastAsia="Times" w:hAnsi="Arial Narrow" w:cs="Times"/>
                <w:color w:val="000000"/>
                <w:sz w:val="24"/>
                <w:szCs w:val="24"/>
              </w:rPr>
              <w:t xml:space="preserve">Group Presentation In-Class Workshop </w:t>
            </w:r>
          </w:p>
          <w:p w14:paraId="3C830665" w14:textId="77777777" w:rsidR="005B246E" w:rsidRPr="0087387D" w:rsidRDefault="005B246E" w:rsidP="00294F40">
            <w:pPr>
              <w:rPr>
                <w:rFonts w:ascii="Arial Narrow" w:eastAsia="Times" w:hAnsi="Arial Narrow" w:cs="Times"/>
                <w:i/>
                <w:color w:val="000000"/>
                <w:sz w:val="24"/>
                <w:szCs w:val="24"/>
              </w:rPr>
            </w:pPr>
            <w:r w:rsidRPr="0087387D">
              <w:rPr>
                <w:rFonts w:ascii="Arial Narrow" w:eastAsia="Times" w:hAnsi="Arial Narrow" w:cs="Times"/>
                <w:i/>
                <w:color w:val="000000"/>
                <w:sz w:val="24"/>
                <w:szCs w:val="24"/>
              </w:rPr>
              <w:t>(Bring laptops and speech materials – sit with groups)</w:t>
            </w:r>
          </w:p>
          <w:p w14:paraId="09992C08" w14:textId="77777777" w:rsidR="005B246E" w:rsidRPr="0087387D" w:rsidRDefault="005B246E" w:rsidP="00294F40">
            <w:pPr>
              <w:rPr>
                <w:rFonts w:ascii="Arial Narrow" w:eastAsia="Times" w:hAnsi="Arial Narrow" w:cs="Times"/>
                <w:color w:val="000000"/>
                <w:sz w:val="24"/>
                <w:szCs w:val="24"/>
              </w:rPr>
            </w:pPr>
            <w:r w:rsidRPr="0087387D">
              <w:rPr>
                <w:rFonts w:ascii="Arial Narrow" w:eastAsia="Times" w:hAnsi="Arial Narrow" w:cs="Times"/>
                <w:b/>
                <w:bCs/>
                <w:color w:val="000000"/>
                <w:sz w:val="24"/>
                <w:szCs w:val="24"/>
              </w:rPr>
              <w:t>-</w:t>
            </w:r>
            <w:r w:rsidRPr="0087387D">
              <w:rPr>
                <w:rFonts w:ascii="Arial Narrow" w:eastAsia="Times" w:hAnsi="Arial Narrow" w:cs="Times"/>
                <w:color w:val="000000"/>
                <w:sz w:val="24"/>
                <w:szCs w:val="24"/>
              </w:rPr>
              <w:t>Revise outlines</w:t>
            </w:r>
          </w:p>
          <w:p w14:paraId="543AF27E" w14:textId="77777777" w:rsidR="005B246E" w:rsidRPr="0087387D" w:rsidRDefault="005B246E" w:rsidP="00294F40">
            <w:pPr>
              <w:rPr>
                <w:sz w:val="24"/>
                <w:szCs w:val="24"/>
              </w:rPr>
            </w:pPr>
            <w:r w:rsidRPr="0087387D">
              <w:rPr>
                <w:rFonts w:ascii="Arial Narrow" w:eastAsia="Times,Times New Roman" w:hAnsi="Arial Narrow" w:cs="Times,Times New Roman"/>
                <w:color w:val="000000"/>
                <w:sz w:val="24"/>
                <w:szCs w:val="24"/>
              </w:rPr>
              <w:t>-Practice speech</w:t>
            </w:r>
          </w:p>
        </w:tc>
        <w:tc>
          <w:tcPr>
            <w:tcW w:w="2850" w:type="dxa"/>
            <w:shd w:val="clear" w:color="auto" w:fill="FBE4D5" w:themeFill="accent2" w:themeFillTint="33"/>
          </w:tcPr>
          <w:p w14:paraId="74759F77" w14:textId="77777777" w:rsidR="005B246E" w:rsidRPr="0087387D" w:rsidRDefault="005B246E" w:rsidP="00294F40">
            <w:pPr>
              <w:spacing w:line="360" w:lineRule="auto"/>
              <w:contextualSpacing/>
              <w:jc w:val="center"/>
              <w:rPr>
                <w:b/>
                <w:sz w:val="24"/>
                <w:szCs w:val="24"/>
              </w:rPr>
            </w:pPr>
            <w:r w:rsidRPr="0087387D">
              <w:rPr>
                <w:rFonts w:ascii="Arial Narrow" w:hAnsi="Arial Narrow"/>
                <w:b/>
                <w:bCs/>
                <w:color w:val="000000"/>
                <w:sz w:val="24"/>
                <w:szCs w:val="24"/>
              </w:rPr>
              <w:t>Revisions/Practice</w:t>
            </w:r>
          </w:p>
        </w:tc>
      </w:tr>
      <w:tr w:rsidR="005B246E" w:rsidRPr="0087387D" w14:paraId="41BD67DF" w14:textId="77777777" w:rsidTr="00294F40">
        <w:trPr>
          <w:trHeight w:val="523"/>
        </w:trPr>
        <w:tc>
          <w:tcPr>
            <w:tcW w:w="818" w:type="dxa"/>
            <w:vMerge/>
          </w:tcPr>
          <w:p w14:paraId="700D931B"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53D16F0A" w14:textId="77777777" w:rsidR="005B246E" w:rsidRPr="0087387D" w:rsidRDefault="005B246E" w:rsidP="00294F40">
            <w:pPr>
              <w:spacing w:line="360" w:lineRule="auto"/>
              <w:contextualSpacing/>
              <w:rPr>
                <w:sz w:val="24"/>
                <w:szCs w:val="24"/>
              </w:rPr>
            </w:pPr>
            <w:r w:rsidRPr="0087387D">
              <w:rPr>
                <w:sz w:val="24"/>
                <w:szCs w:val="24"/>
              </w:rPr>
              <w:t>3-27</w:t>
            </w:r>
          </w:p>
        </w:tc>
        <w:tc>
          <w:tcPr>
            <w:tcW w:w="592" w:type="dxa"/>
            <w:shd w:val="clear" w:color="auto" w:fill="auto"/>
          </w:tcPr>
          <w:p w14:paraId="249DB2C5"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50DFE4C4" w14:textId="77777777" w:rsidR="005B246E" w:rsidRPr="0087387D" w:rsidRDefault="005B246E" w:rsidP="00294F40">
            <w:pPr>
              <w:spacing w:line="360" w:lineRule="auto"/>
              <w:contextualSpacing/>
              <w:rPr>
                <w:sz w:val="24"/>
                <w:szCs w:val="24"/>
              </w:rPr>
            </w:pPr>
          </w:p>
        </w:tc>
        <w:tc>
          <w:tcPr>
            <w:tcW w:w="4696" w:type="dxa"/>
            <w:shd w:val="clear" w:color="auto" w:fill="auto"/>
            <w:vAlign w:val="bottom"/>
          </w:tcPr>
          <w:p w14:paraId="38580BB2"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 xml:space="preserve">Group Presentation In-Class Workshop </w:t>
            </w:r>
          </w:p>
          <w:p w14:paraId="24C572FF" w14:textId="77777777" w:rsidR="005B246E" w:rsidRPr="0087387D" w:rsidRDefault="005B246E" w:rsidP="00294F40">
            <w:pPr>
              <w:spacing w:line="360" w:lineRule="auto"/>
              <w:contextualSpacing/>
              <w:rPr>
                <w:rFonts w:ascii="Arial Narrow" w:eastAsia="Times" w:hAnsi="Arial Narrow" w:cs="Times"/>
                <w:i/>
                <w:color w:val="000000"/>
                <w:sz w:val="24"/>
                <w:szCs w:val="24"/>
              </w:rPr>
            </w:pPr>
            <w:r w:rsidRPr="0087387D">
              <w:rPr>
                <w:rFonts w:ascii="Arial Narrow" w:eastAsia="Times" w:hAnsi="Arial Narrow" w:cs="Times"/>
                <w:i/>
                <w:color w:val="000000"/>
                <w:sz w:val="24"/>
                <w:szCs w:val="24"/>
              </w:rPr>
              <w:t>(Bring laptops and speech materials – sit with groups)</w:t>
            </w:r>
          </w:p>
          <w:p w14:paraId="45D9777B" w14:textId="77777777" w:rsidR="005B246E" w:rsidRPr="0087387D" w:rsidRDefault="005B246E" w:rsidP="00294F40">
            <w:pPr>
              <w:spacing w:line="360" w:lineRule="auto"/>
              <w:contextualSpacing/>
              <w:rPr>
                <w:rFonts w:ascii="Arial Narrow" w:eastAsia="Times" w:hAnsi="Arial Narrow" w:cs="Times"/>
                <w:iCs/>
                <w:color w:val="000000"/>
                <w:sz w:val="24"/>
                <w:szCs w:val="24"/>
              </w:rPr>
            </w:pPr>
            <w:r w:rsidRPr="0087387D">
              <w:rPr>
                <w:rFonts w:ascii="Arial Narrow" w:eastAsia="Times" w:hAnsi="Arial Narrow" w:cs="Times"/>
                <w:iCs/>
                <w:color w:val="000000"/>
                <w:sz w:val="24"/>
                <w:szCs w:val="24"/>
              </w:rPr>
              <w:t>-Finish final outlines</w:t>
            </w:r>
          </w:p>
          <w:p w14:paraId="42C9712A" w14:textId="77777777" w:rsidR="005B246E" w:rsidRPr="0087387D" w:rsidRDefault="005B246E" w:rsidP="00294F40">
            <w:pPr>
              <w:spacing w:line="360" w:lineRule="auto"/>
              <w:contextualSpacing/>
              <w:rPr>
                <w:sz w:val="24"/>
                <w:szCs w:val="24"/>
              </w:rPr>
            </w:pPr>
            <w:r w:rsidRPr="0087387D">
              <w:rPr>
                <w:rFonts w:ascii="Arial Narrow" w:eastAsia="Times,Times New Roman" w:hAnsi="Arial Narrow" w:cs="Times,Times New Roman"/>
                <w:color w:val="000000"/>
                <w:sz w:val="24"/>
                <w:szCs w:val="24"/>
              </w:rPr>
              <w:t>-Practice speech</w:t>
            </w:r>
          </w:p>
        </w:tc>
        <w:tc>
          <w:tcPr>
            <w:tcW w:w="2850" w:type="dxa"/>
            <w:shd w:val="clear" w:color="auto" w:fill="auto"/>
          </w:tcPr>
          <w:p w14:paraId="45073D09" w14:textId="77777777" w:rsidR="005B246E" w:rsidRPr="0087387D" w:rsidRDefault="005B246E" w:rsidP="00294F40">
            <w:pPr>
              <w:spacing w:line="360" w:lineRule="auto"/>
              <w:contextualSpacing/>
              <w:jc w:val="center"/>
              <w:rPr>
                <w:b/>
                <w:sz w:val="24"/>
                <w:szCs w:val="24"/>
              </w:rPr>
            </w:pPr>
            <w:r w:rsidRPr="0087387D">
              <w:rPr>
                <w:rFonts w:ascii="Arial Narrow" w:eastAsia="Times,Times New Roman" w:hAnsi="Arial Narrow" w:cs="Times,Times New Roman"/>
                <w:b/>
                <w:bCs/>
                <w:color w:val="000000"/>
                <w:sz w:val="24"/>
                <w:szCs w:val="24"/>
              </w:rPr>
              <w:t>Final Outline Due at End of Class</w:t>
            </w:r>
          </w:p>
        </w:tc>
      </w:tr>
      <w:tr w:rsidR="005B246E" w:rsidRPr="0087387D" w14:paraId="40826CA1" w14:textId="77777777" w:rsidTr="00294F40">
        <w:trPr>
          <w:trHeight w:val="453"/>
        </w:trPr>
        <w:tc>
          <w:tcPr>
            <w:tcW w:w="818" w:type="dxa"/>
            <w:vMerge w:val="restart"/>
            <w:shd w:val="clear" w:color="auto" w:fill="FBE4D5" w:themeFill="accent2" w:themeFillTint="33"/>
          </w:tcPr>
          <w:p w14:paraId="1A46BB8B" w14:textId="77777777" w:rsidR="005B246E" w:rsidRPr="0087387D" w:rsidRDefault="005B246E" w:rsidP="00294F40">
            <w:pPr>
              <w:spacing w:line="360" w:lineRule="auto"/>
              <w:contextualSpacing/>
              <w:rPr>
                <w:b/>
                <w:bCs/>
                <w:sz w:val="24"/>
                <w:szCs w:val="24"/>
              </w:rPr>
            </w:pPr>
            <w:r w:rsidRPr="0087387D">
              <w:rPr>
                <w:b/>
                <w:bCs/>
                <w:sz w:val="24"/>
                <w:szCs w:val="24"/>
              </w:rPr>
              <w:t>12</w:t>
            </w:r>
          </w:p>
        </w:tc>
        <w:tc>
          <w:tcPr>
            <w:tcW w:w="794" w:type="dxa"/>
            <w:shd w:val="clear" w:color="auto" w:fill="FBE4D5" w:themeFill="accent2" w:themeFillTint="33"/>
          </w:tcPr>
          <w:p w14:paraId="26957BB2" w14:textId="77777777" w:rsidR="005B246E" w:rsidRPr="0087387D" w:rsidRDefault="005B246E" w:rsidP="00294F40">
            <w:pPr>
              <w:spacing w:line="360" w:lineRule="auto"/>
              <w:contextualSpacing/>
              <w:rPr>
                <w:sz w:val="24"/>
                <w:szCs w:val="24"/>
              </w:rPr>
            </w:pPr>
            <w:r w:rsidRPr="0087387D">
              <w:rPr>
                <w:sz w:val="24"/>
                <w:szCs w:val="24"/>
              </w:rPr>
              <w:t>4-1</w:t>
            </w:r>
          </w:p>
        </w:tc>
        <w:tc>
          <w:tcPr>
            <w:tcW w:w="592" w:type="dxa"/>
            <w:shd w:val="clear" w:color="auto" w:fill="FBE4D5" w:themeFill="accent2" w:themeFillTint="33"/>
          </w:tcPr>
          <w:p w14:paraId="4FB717FB"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3E1FDA7D" w14:textId="77777777" w:rsidR="005B246E" w:rsidRPr="0087387D" w:rsidRDefault="005B246E" w:rsidP="00294F40">
            <w:pPr>
              <w:spacing w:line="360" w:lineRule="auto"/>
              <w:contextualSpacing/>
              <w:rPr>
                <w:sz w:val="24"/>
                <w:szCs w:val="24"/>
              </w:rPr>
            </w:pPr>
          </w:p>
        </w:tc>
        <w:tc>
          <w:tcPr>
            <w:tcW w:w="4696" w:type="dxa"/>
            <w:shd w:val="clear" w:color="auto" w:fill="FBE4D5" w:themeFill="accent2" w:themeFillTint="33"/>
          </w:tcPr>
          <w:p w14:paraId="670DD33C" w14:textId="77777777" w:rsidR="005B246E" w:rsidRPr="0087387D" w:rsidRDefault="005B246E" w:rsidP="00294F40">
            <w:pPr>
              <w:spacing w:line="360" w:lineRule="auto"/>
              <w:contextualSpacing/>
              <w:rPr>
                <w:sz w:val="24"/>
                <w:szCs w:val="24"/>
              </w:rPr>
            </w:pPr>
            <w:r w:rsidRPr="0087387D">
              <w:rPr>
                <w:rFonts w:ascii="Arial Narrow" w:eastAsia="Times" w:hAnsi="Arial Narrow" w:cs="Times"/>
                <w:b/>
                <w:bCs/>
                <w:color w:val="000000"/>
                <w:sz w:val="24"/>
                <w:szCs w:val="24"/>
              </w:rPr>
              <w:t>Group Presentations</w:t>
            </w:r>
          </w:p>
        </w:tc>
        <w:tc>
          <w:tcPr>
            <w:tcW w:w="2850" w:type="dxa"/>
            <w:shd w:val="clear" w:color="auto" w:fill="FBE4D5" w:themeFill="accent2" w:themeFillTint="33"/>
          </w:tcPr>
          <w:p w14:paraId="186D9F3C" w14:textId="77777777" w:rsidR="005B246E" w:rsidRPr="0087387D" w:rsidRDefault="005B246E" w:rsidP="00294F40">
            <w:pPr>
              <w:spacing w:line="360" w:lineRule="auto"/>
              <w:contextualSpacing/>
              <w:jc w:val="center"/>
              <w:rPr>
                <w:b/>
                <w:sz w:val="24"/>
                <w:szCs w:val="24"/>
              </w:rPr>
            </w:pPr>
          </w:p>
        </w:tc>
      </w:tr>
      <w:tr w:rsidR="005B246E" w:rsidRPr="0087387D" w14:paraId="5DDF0B65" w14:textId="77777777" w:rsidTr="00294F40">
        <w:trPr>
          <w:trHeight w:val="681"/>
        </w:trPr>
        <w:tc>
          <w:tcPr>
            <w:tcW w:w="818" w:type="dxa"/>
            <w:vMerge/>
          </w:tcPr>
          <w:p w14:paraId="668E404A"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7A4554FC" w14:textId="77777777" w:rsidR="005B246E" w:rsidRPr="0087387D" w:rsidRDefault="005B246E" w:rsidP="00294F40">
            <w:pPr>
              <w:spacing w:line="360" w:lineRule="auto"/>
              <w:contextualSpacing/>
              <w:rPr>
                <w:sz w:val="24"/>
                <w:szCs w:val="24"/>
              </w:rPr>
            </w:pPr>
            <w:r w:rsidRPr="0087387D">
              <w:rPr>
                <w:sz w:val="24"/>
                <w:szCs w:val="24"/>
              </w:rPr>
              <w:t>4-3</w:t>
            </w:r>
          </w:p>
        </w:tc>
        <w:tc>
          <w:tcPr>
            <w:tcW w:w="592" w:type="dxa"/>
            <w:shd w:val="clear" w:color="auto" w:fill="auto"/>
          </w:tcPr>
          <w:p w14:paraId="50DA3C49"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5F47965B" w14:textId="77777777" w:rsidR="005B246E" w:rsidRPr="0087387D" w:rsidRDefault="005B246E" w:rsidP="00294F40">
            <w:pPr>
              <w:spacing w:line="360" w:lineRule="auto"/>
              <w:contextualSpacing/>
              <w:rPr>
                <w:sz w:val="24"/>
                <w:szCs w:val="24"/>
              </w:rPr>
            </w:pPr>
          </w:p>
        </w:tc>
        <w:tc>
          <w:tcPr>
            <w:tcW w:w="4696" w:type="dxa"/>
            <w:shd w:val="clear" w:color="auto" w:fill="auto"/>
          </w:tcPr>
          <w:p w14:paraId="58601918" w14:textId="77777777" w:rsidR="005B246E" w:rsidRPr="0087387D" w:rsidRDefault="005B246E" w:rsidP="00294F40">
            <w:pPr>
              <w:spacing w:line="360" w:lineRule="auto"/>
              <w:contextualSpacing/>
              <w:rPr>
                <w:rFonts w:ascii="Arial Narrow" w:eastAsia="Times" w:hAnsi="Arial Narrow" w:cs="Times"/>
                <w:b/>
                <w:bCs/>
                <w:color w:val="000000"/>
                <w:sz w:val="24"/>
                <w:szCs w:val="24"/>
              </w:rPr>
            </w:pPr>
            <w:r w:rsidRPr="0087387D">
              <w:rPr>
                <w:rFonts w:ascii="Arial Narrow" w:eastAsia="Times" w:hAnsi="Arial Narrow" w:cs="Times"/>
                <w:b/>
                <w:bCs/>
                <w:color w:val="000000"/>
                <w:sz w:val="24"/>
                <w:szCs w:val="24"/>
              </w:rPr>
              <w:t>Group Presentations</w:t>
            </w:r>
          </w:p>
        </w:tc>
        <w:tc>
          <w:tcPr>
            <w:tcW w:w="2850" w:type="dxa"/>
            <w:shd w:val="clear" w:color="auto" w:fill="auto"/>
          </w:tcPr>
          <w:p w14:paraId="79AF871B" w14:textId="77777777" w:rsidR="005B246E" w:rsidRPr="0087387D" w:rsidRDefault="005B246E" w:rsidP="00294F40">
            <w:pPr>
              <w:spacing w:line="360" w:lineRule="auto"/>
              <w:contextualSpacing/>
              <w:jc w:val="center"/>
              <w:rPr>
                <w:b/>
                <w:sz w:val="24"/>
                <w:szCs w:val="24"/>
              </w:rPr>
            </w:pPr>
          </w:p>
        </w:tc>
      </w:tr>
      <w:tr w:rsidR="005B246E" w:rsidRPr="0087387D" w14:paraId="20F5F9E1" w14:textId="77777777" w:rsidTr="00294F40">
        <w:trPr>
          <w:trHeight w:val="364"/>
        </w:trPr>
        <w:tc>
          <w:tcPr>
            <w:tcW w:w="818" w:type="dxa"/>
            <w:vMerge w:val="restart"/>
            <w:shd w:val="clear" w:color="auto" w:fill="FBE4D5" w:themeFill="accent2" w:themeFillTint="33"/>
          </w:tcPr>
          <w:p w14:paraId="50C513CE" w14:textId="77777777" w:rsidR="005B246E" w:rsidRPr="0087387D" w:rsidRDefault="005B246E" w:rsidP="00294F40">
            <w:pPr>
              <w:spacing w:line="360" w:lineRule="auto"/>
              <w:contextualSpacing/>
              <w:rPr>
                <w:b/>
                <w:bCs/>
                <w:sz w:val="24"/>
                <w:szCs w:val="24"/>
              </w:rPr>
            </w:pPr>
            <w:r w:rsidRPr="0087387D">
              <w:rPr>
                <w:b/>
                <w:bCs/>
                <w:sz w:val="24"/>
                <w:szCs w:val="24"/>
              </w:rPr>
              <w:t>13</w:t>
            </w:r>
          </w:p>
        </w:tc>
        <w:tc>
          <w:tcPr>
            <w:tcW w:w="794" w:type="dxa"/>
            <w:shd w:val="clear" w:color="auto" w:fill="FBE4D5" w:themeFill="accent2" w:themeFillTint="33"/>
          </w:tcPr>
          <w:p w14:paraId="3395B82D" w14:textId="77777777" w:rsidR="005B246E" w:rsidRPr="0087387D" w:rsidRDefault="005B246E" w:rsidP="00294F40">
            <w:pPr>
              <w:spacing w:line="360" w:lineRule="auto"/>
              <w:contextualSpacing/>
              <w:rPr>
                <w:sz w:val="24"/>
                <w:szCs w:val="24"/>
              </w:rPr>
            </w:pPr>
            <w:r w:rsidRPr="0087387D">
              <w:rPr>
                <w:sz w:val="24"/>
                <w:szCs w:val="24"/>
              </w:rPr>
              <w:t>4-8</w:t>
            </w:r>
          </w:p>
        </w:tc>
        <w:tc>
          <w:tcPr>
            <w:tcW w:w="592" w:type="dxa"/>
            <w:shd w:val="clear" w:color="auto" w:fill="FBE4D5" w:themeFill="accent2" w:themeFillTint="33"/>
          </w:tcPr>
          <w:p w14:paraId="11C7773C" w14:textId="77777777" w:rsidR="005B246E" w:rsidRPr="0087387D" w:rsidRDefault="005B246E" w:rsidP="00294F40">
            <w:pPr>
              <w:spacing w:line="360" w:lineRule="auto"/>
              <w:contextualSpacing/>
              <w:rPr>
                <w:sz w:val="24"/>
                <w:szCs w:val="24"/>
              </w:rPr>
            </w:pPr>
            <w:r w:rsidRPr="0087387D">
              <w:rPr>
                <w:sz w:val="24"/>
                <w:szCs w:val="24"/>
              </w:rPr>
              <w:t>M</w:t>
            </w:r>
          </w:p>
        </w:tc>
        <w:tc>
          <w:tcPr>
            <w:tcW w:w="812" w:type="dxa"/>
            <w:shd w:val="clear" w:color="auto" w:fill="FBE4D5" w:themeFill="accent2" w:themeFillTint="33"/>
          </w:tcPr>
          <w:p w14:paraId="2C35E6F4" w14:textId="77777777" w:rsidR="005B246E" w:rsidRPr="0087387D" w:rsidRDefault="005B246E" w:rsidP="00294F40">
            <w:pPr>
              <w:spacing w:line="360" w:lineRule="auto"/>
              <w:contextualSpacing/>
              <w:rPr>
                <w:sz w:val="24"/>
                <w:szCs w:val="24"/>
              </w:rPr>
            </w:pPr>
            <w:r w:rsidRPr="0087387D">
              <w:rPr>
                <w:sz w:val="24"/>
                <w:szCs w:val="24"/>
              </w:rPr>
              <w:t>16</w:t>
            </w:r>
          </w:p>
        </w:tc>
        <w:tc>
          <w:tcPr>
            <w:tcW w:w="4696" w:type="dxa"/>
            <w:shd w:val="clear" w:color="auto" w:fill="FBE4D5" w:themeFill="accent2" w:themeFillTint="33"/>
          </w:tcPr>
          <w:p w14:paraId="2AE9F449" w14:textId="77777777" w:rsidR="005B246E" w:rsidRPr="0087387D" w:rsidRDefault="005B246E" w:rsidP="00294F40">
            <w:pPr>
              <w:spacing w:line="360" w:lineRule="auto"/>
              <w:contextualSpacing/>
              <w:rPr>
                <w:rFonts w:ascii="Arial Narrow" w:eastAsia="Times,Times New Roman" w:hAnsi="Arial Narrow" w:cs="Times,Times New Roman"/>
                <w:b/>
                <w:bCs/>
                <w:color w:val="000000"/>
                <w:sz w:val="24"/>
                <w:szCs w:val="24"/>
              </w:rPr>
            </w:pPr>
            <w:r w:rsidRPr="0087387D">
              <w:rPr>
                <w:rFonts w:ascii="Arial Narrow" w:eastAsia="Times,Times New Roman" w:hAnsi="Arial Narrow" w:cs="Times,Times New Roman"/>
                <w:b/>
                <w:bCs/>
                <w:color w:val="000000"/>
                <w:sz w:val="24"/>
                <w:szCs w:val="24"/>
              </w:rPr>
              <w:t>Group Presentations</w:t>
            </w:r>
          </w:p>
          <w:p w14:paraId="6C4D5F98" w14:textId="77777777" w:rsidR="005B246E" w:rsidRPr="0087387D" w:rsidRDefault="005B246E" w:rsidP="00294F40">
            <w:pPr>
              <w:spacing w:line="360" w:lineRule="auto"/>
              <w:contextualSpacing/>
              <w:rPr>
                <w:rFonts w:ascii="Arial Narrow" w:eastAsia="Times,Times New Roman" w:hAnsi="Arial Narrow" w:cs="Times,Times New Roman"/>
                <w:color w:val="000000"/>
                <w:sz w:val="24"/>
                <w:szCs w:val="24"/>
              </w:rPr>
            </w:pPr>
            <w:r w:rsidRPr="0087387D">
              <w:rPr>
                <w:rFonts w:ascii="Arial Narrow" w:eastAsia="Times,Times New Roman" w:hAnsi="Arial Narrow" w:cs="Times,Times New Roman"/>
                <w:color w:val="000000"/>
                <w:sz w:val="24"/>
                <w:szCs w:val="24"/>
              </w:rPr>
              <w:t xml:space="preserve">Understanding Persuasive Principles </w:t>
            </w:r>
          </w:p>
          <w:p w14:paraId="6F594A91" w14:textId="77777777" w:rsidR="005B246E" w:rsidRPr="0087387D" w:rsidRDefault="005B246E" w:rsidP="00294F40">
            <w:pPr>
              <w:spacing w:line="360" w:lineRule="auto"/>
              <w:contextualSpacing/>
              <w:rPr>
                <w:rFonts w:ascii="Arial Narrow" w:eastAsia="Times,Times New Roman" w:hAnsi="Arial Narrow" w:cs="Times,Times New Roman"/>
                <w:b/>
                <w:bCs/>
                <w:color w:val="000000"/>
                <w:sz w:val="24"/>
                <w:szCs w:val="24"/>
              </w:rPr>
            </w:pPr>
            <w:r w:rsidRPr="0087387D">
              <w:rPr>
                <w:rFonts w:ascii="Arial Narrow" w:eastAsia="Times,Times New Roman" w:hAnsi="Arial Narrow" w:cs="Times,Times New Roman"/>
                <w:color w:val="000000"/>
                <w:sz w:val="24"/>
                <w:szCs w:val="24"/>
              </w:rPr>
              <w:t>(</w:t>
            </w:r>
            <w:r w:rsidRPr="0087387D">
              <w:rPr>
                <w:rFonts w:ascii="Arial Narrow" w:eastAsia="Times,Times New Roman" w:hAnsi="Arial Narrow" w:cs="Times,Times New Roman"/>
                <w:i/>
                <w:iCs/>
                <w:color w:val="000000"/>
                <w:sz w:val="24"/>
                <w:szCs w:val="24"/>
              </w:rPr>
              <w:t>Assign Persuasive Speech)</w:t>
            </w:r>
          </w:p>
          <w:p w14:paraId="4F8EA2B9" w14:textId="77777777" w:rsidR="005B246E" w:rsidRPr="0087387D" w:rsidRDefault="005B246E" w:rsidP="00294F40">
            <w:pPr>
              <w:spacing w:line="360" w:lineRule="auto"/>
              <w:contextualSpacing/>
              <w:rPr>
                <w:b/>
                <w:sz w:val="24"/>
                <w:szCs w:val="24"/>
              </w:rPr>
            </w:pPr>
          </w:p>
        </w:tc>
        <w:tc>
          <w:tcPr>
            <w:tcW w:w="2850" w:type="dxa"/>
            <w:shd w:val="clear" w:color="auto" w:fill="FBE4D5" w:themeFill="accent2" w:themeFillTint="33"/>
          </w:tcPr>
          <w:p w14:paraId="2E056B66" w14:textId="77777777" w:rsidR="005B246E" w:rsidRPr="0087387D" w:rsidRDefault="005B246E" w:rsidP="00294F40">
            <w:pPr>
              <w:spacing w:line="360" w:lineRule="auto"/>
              <w:contextualSpacing/>
              <w:jc w:val="center"/>
              <w:rPr>
                <w:b/>
                <w:sz w:val="24"/>
                <w:szCs w:val="24"/>
              </w:rPr>
            </w:pPr>
            <w:r w:rsidRPr="0087387D">
              <w:rPr>
                <w:rFonts w:ascii="Arial Narrow" w:hAnsi="Arial Narrow"/>
                <w:b/>
                <w:bCs/>
                <w:color w:val="000000"/>
                <w:sz w:val="24"/>
                <w:szCs w:val="24"/>
              </w:rPr>
              <w:t>Ch.16 P2P</w:t>
            </w:r>
          </w:p>
        </w:tc>
      </w:tr>
      <w:tr w:rsidR="005B246E" w:rsidRPr="0087387D" w14:paraId="63AFEB5F" w14:textId="77777777" w:rsidTr="00294F40">
        <w:trPr>
          <w:trHeight w:val="578"/>
        </w:trPr>
        <w:tc>
          <w:tcPr>
            <w:tcW w:w="818" w:type="dxa"/>
            <w:vMerge/>
          </w:tcPr>
          <w:p w14:paraId="177FEDB4" w14:textId="77777777" w:rsidR="005B246E" w:rsidRPr="0087387D" w:rsidRDefault="005B246E" w:rsidP="00294F40">
            <w:pPr>
              <w:spacing w:line="360" w:lineRule="auto"/>
              <w:contextualSpacing/>
              <w:rPr>
                <w:b/>
                <w:bCs/>
                <w:sz w:val="24"/>
                <w:szCs w:val="24"/>
              </w:rPr>
            </w:pPr>
          </w:p>
        </w:tc>
        <w:tc>
          <w:tcPr>
            <w:tcW w:w="794" w:type="dxa"/>
            <w:shd w:val="clear" w:color="auto" w:fill="auto"/>
          </w:tcPr>
          <w:p w14:paraId="21CED860" w14:textId="77777777" w:rsidR="005B246E" w:rsidRPr="0087387D" w:rsidRDefault="005B246E" w:rsidP="00294F40">
            <w:pPr>
              <w:spacing w:line="360" w:lineRule="auto"/>
              <w:contextualSpacing/>
              <w:rPr>
                <w:sz w:val="24"/>
                <w:szCs w:val="24"/>
              </w:rPr>
            </w:pPr>
            <w:r w:rsidRPr="0087387D">
              <w:rPr>
                <w:sz w:val="24"/>
                <w:szCs w:val="24"/>
              </w:rPr>
              <w:t>4-10</w:t>
            </w:r>
          </w:p>
        </w:tc>
        <w:tc>
          <w:tcPr>
            <w:tcW w:w="592" w:type="dxa"/>
            <w:shd w:val="clear" w:color="auto" w:fill="auto"/>
          </w:tcPr>
          <w:p w14:paraId="174FA761" w14:textId="77777777" w:rsidR="005B246E" w:rsidRPr="0087387D" w:rsidRDefault="005B246E" w:rsidP="00294F40">
            <w:pPr>
              <w:spacing w:line="360" w:lineRule="auto"/>
              <w:contextualSpacing/>
              <w:rPr>
                <w:sz w:val="24"/>
                <w:szCs w:val="24"/>
              </w:rPr>
            </w:pPr>
            <w:r w:rsidRPr="0087387D">
              <w:rPr>
                <w:sz w:val="24"/>
                <w:szCs w:val="24"/>
              </w:rPr>
              <w:t>W</w:t>
            </w:r>
          </w:p>
        </w:tc>
        <w:tc>
          <w:tcPr>
            <w:tcW w:w="812" w:type="dxa"/>
            <w:shd w:val="clear" w:color="auto" w:fill="auto"/>
          </w:tcPr>
          <w:p w14:paraId="65D4F92C" w14:textId="77777777" w:rsidR="005B246E" w:rsidRPr="0087387D" w:rsidRDefault="005B246E" w:rsidP="00294F40">
            <w:pPr>
              <w:spacing w:line="360" w:lineRule="auto"/>
              <w:contextualSpacing/>
              <w:rPr>
                <w:sz w:val="24"/>
                <w:szCs w:val="24"/>
              </w:rPr>
            </w:pPr>
            <w:r w:rsidRPr="0087387D">
              <w:rPr>
                <w:sz w:val="24"/>
                <w:szCs w:val="24"/>
              </w:rPr>
              <w:t>17</w:t>
            </w:r>
          </w:p>
        </w:tc>
        <w:tc>
          <w:tcPr>
            <w:tcW w:w="4696" w:type="dxa"/>
            <w:shd w:val="clear" w:color="auto" w:fill="auto"/>
          </w:tcPr>
          <w:p w14:paraId="3667EB05"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Building Arguments</w:t>
            </w:r>
          </w:p>
          <w:p w14:paraId="4BAFF715" w14:textId="77777777" w:rsidR="005B246E" w:rsidRPr="0087387D" w:rsidRDefault="005B246E" w:rsidP="00294F40">
            <w:pPr>
              <w:spacing w:line="360" w:lineRule="auto"/>
              <w:contextualSpacing/>
              <w:rPr>
                <w:rFonts w:ascii="Arial Narrow" w:eastAsia="Times,Times New Roman" w:hAnsi="Arial Narrow" w:cs="Times,Times New Roman"/>
                <w:color w:val="000000"/>
                <w:sz w:val="24"/>
                <w:szCs w:val="24"/>
              </w:rPr>
            </w:pPr>
            <w:r w:rsidRPr="0087387D">
              <w:rPr>
                <w:rFonts w:ascii="Arial Narrow" w:eastAsia="Times" w:hAnsi="Arial Narrow" w:cs="Times"/>
                <w:color w:val="000000"/>
                <w:sz w:val="24"/>
                <w:szCs w:val="24"/>
              </w:rPr>
              <w:t>Toulmin Model</w:t>
            </w:r>
            <w:r w:rsidRPr="0087387D">
              <w:rPr>
                <w:rFonts w:ascii="Arial Narrow" w:eastAsia="Times,Times New Roman" w:hAnsi="Arial Narrow" w:cs="Times,Times New Roman"/>
                <w:color w:val="000000"/>
                <w:sz w:val="24"/>
                <w:szCs w:val="24"/>
              </w:rPr>
              <w:t xml:space="preserve"> </w:t>
            </w:r>
          </w:p>
          <w:p w14:paraId="38A6B96B" w14:textId="77777777" w:rsidR="005B246E" w:rsidRPr="0087387D" w:rsidRDefault="005B246E" w:rsidP="00294F40">
            <w:pPr>
              <w:spacing w:line="360" w:lineRule="auto"/>
              <w:contextualSpacing/>
              <w:rPr>
                <w:rFonts w:ascii="Arial Narrow" w:eastAsia="Times,Times New Roman" w:hAnsi="Arial Narrow" w:cs="Times,Times New Roman"/>
                <w:color w:val="000000"/>
                <w:sz w:val="24"/>
                <w:szCs w:val="24"/>
              </w:rPr>
            </w:pPr>
            <w:r w:rsidRPr="0087387D">
              <w:rPr>
                <w:rFonts w:ascii="Arial Narrow" w:eastAsia="Times,Times New Roman" w:hAnsi="Arial Narrow" w:cs="Times,Times New Roman"/>
                <w:color w:val="000000"/>
                <w:sz w:val="24"/>
                <w:szCs w:val="24"/>
              </w:rPr>
              <w:t>Ethos, Pathos, Logos</w:t>
            </w:r>
          </w:p>
          <w:p w14:paraId="6F242113" w14:textId="77777777" w:rsidR="005B246E" w:rsidRPr="0087387D" w:rsidRDefault="005B246E" w:rsidP="00294F40">
            <w:pPr>
              <w:spacing w:line="360" w:lineRule="auto"/>
              <w:contextualSpacing/>
              <w:rPr>
                <w:rFonts w:ascii="Arial Narrow" w:eastAsia="Times,Times New Roman" w:hAnsi="Arial Narrow" w:cs="Times,Times New Roman"/>
                <w:color w:val="000000"/>
                <w:sz w:val="24"/>
                <w:szCs w:val="24"/>
              </w:rPr>
            </w:pPr>
            <w:r w:rsidRPr="0087387D">
              <w:rPr>
                <w:rFonts w:ascii="Arial Narrow" w:eastAsia="Times,Times New Roman" w:hAnsi="Arial Narrow" w:cs="Times,Times New Roman"/>
                <w:i/>
                <w:iCs/>
                <w:color w:val="000000"/>
                <w:sz w:val="24"/>
                <w:szCs w:val="24"/>
              </w:rPr>
              <w:t>(Assign Annotated Bibliography – p. 84 in Workbook)</w:t>
            </w:r>
          </w:p>
        </w:tc>
        <w:tc>
          <w:tcPr>
            <w:tcW w:w="2850" w:type="dxa"/>
            <w:shd w:val="clear" w:color="auto" w:fill="auto"/>
          </w:tcPr>
          <w:p w14:paraId="5815C29F" w14:textId="77777777" w:rsidR="005B246E" w:rsidRPr="0087387D" w:rsidRDefault="005B246E" w:rsidP="00294F40">
            <w:pPr>
              <w:spacing w:line="360" w:lineRule="auto"/>
              <w:contextualSpacing/>
              <w:jc w:val="center"/>
              <w:rPr>
                <w:rFonts w:ascii="Arial Narrow" w:eastAsia="Times,Times New Roman" w:hAnsi="Arial Narrow" w:cs="Times,Times New Roman"/>
                <w:b/>
                <w:bCs/>
                <w:color w:val="000000"/>
                <w:sz w:val="24"/>
                <w:szCs w:val="24"/>
              </w:rPr>
            </w:pPr>
            <w:r w:rsidRPr="0087387D">
              <w:rPr>
                <w:rFonts w:ascii="Arial Narrow" w:eastAsia="Times,Times New Roman" w:hAnsi="Arial Narrow" w:cs="Times,Times New Roman"/>
                <w:b/>
                <w:bCs/>
                <w:color w:val="000000"/>
                <w:sz w:val="24"/>
                <w:szCs w:val="24"/>
              </w:rPr>
              <w:t xml:space="preserve">Ch.17 P2P </w:t>
            </w:r>
          </w:p>
          <w:p w14:paraId="55D83D2E" w14:textId="77777777" w:rsidR="005B246E" w:rsidRPr="0087387D" w:rsidRDefault="005B246E" w:rsidP="00294F40">
            <w:pPr>
              <w:spacing w:line="360" w:lineRule="auto"/>
              <w:contextualSpacing/>
              <w:jc w:val="center"/>
              <w:rPr>
                <w:b/>
                <w:sz w:val="24"/>
                <w:szCs w:val="24"/>
              </w:rPr>
            </w:pPr>
            <w:r w:rsidRPr="0087387D">
              <w:rPr>
                <w:rFonts w:ascii="Arial Narrow" w:eastAsia="Times,Times New Roman" w:hAnsi="Arial Narrow" w:cs="Times,Times New Roman"/>
                <w:b/>
                <w:bCs/>
                <w:color w:val="000000"/>
                <w:sz w:val="24"/>
                <w:szCs w:val="24"/>
              </w:rPr>
              <w:t>Persuasive Topics Due</w:t>
            </w:r>
          </w:p>
        </w:tc>
      </w:tr>
    </w:tbl>
    <w:p w14:paraId="6EE5774C" w14:textId="77777777" w:rsidR="005B246E" w:rsidRPr="0087387D" w:rsidRDefault="005B246E" w:rsidP="005B246E">
      <w:pPr>
        <w:contextualSpacing/>
        <w:rPr>
          <w:sz w:val="24"/>
          <w:szCs w:val="24"/>
        </w:rPr>
      </w:pPr>
    </w:p>
    <w:tbl>
      <w:tblPr>
        <w:tblW w:w="10529"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816"/>
        <w:gridCol w:w="792"/>
        <w:gridCol w:w="590"/>
        <w:gridCol w:w="810"/>
        <w:gridCol w:w="4680"/>
        <w:gridCol w:w="2841"/>
      </w:tblGrid>
      <w:tr w:rsidR="005B246E" w:rsidRPr="0087387D" w14:paraId="3B2E503B" w14:textId="77777777" w:rsidTr="00294F40">
        <w:trPr>
          <w:trHeight w:val="698"/>
        </w:trPr>
        <w:tc>
          <w:tcPr>
            <w:tcW w:w="816" w:type="dxa"/>
            <w:vMerge w:val="restart"/>
            <w:shd w:val="clear" w:color="auto" w:fill="FBE4D5" w:themeFill="accent2" w:themeFillTint="33"/>
          </w:tcPr>
          <w:p w14:paraId="741E8C00" w14:textId="77777777" w:rsidR="005B246E" w:rsidRPr="0087387D" w:rsidRDefault="005B246E" w:rsidP="00294F40">
            <w:pPr>
              <w:spacing w:line="360" w:lineRule="auto"/>
              <w:contextualSpacing/>
              <w:rPr>
                <w:b/>
                <w:bCs/>
                <w:sz w:val="24"/>
                <w:szCs w:val="24"/>
              </w:rPr>
            </w:pPr>
            <w:r w:rsidRPr="0087387D">
              <w:rPr>
                <w:b/>
                <w:bCs/>
                <w:sz w:val="24"/>
                <w:szCs w:val="24"/>
              </w:rPr>
              <w:lastRenderedPageBreak/>
              <w:t>14</w:t>
            </w:r>
          </w:p>
        </w:tc>
        <w:tc>
          <w:tcPr>
            <w:tcW w:w="792" w:type="dxa"/>
            <w:shd w:val="clear" w:color="auto" w:fill="FBE4D5" w:themeFill="accent2" w:themeFillTint="33"/>
          </w:tcPr>
          <w:p w14:paraId="52EDE3B2" w14:textId="77777777" w:rsidR="005B246E" w:rsidRPr="0087387D" w:rsidRDefault="005B246E" w:rsidP="00294F40">
            <w:pPr>
              <w:spacing w:line="360" w:lineRule="auto"/>
              <w:contextualSpacing/>
              <w:rPr>
                <w:sz w:val="24"/>
                <w:szCs w:val="24"/>
              </w:rPr>
            </w:pPr>
            <w:r w:rsidRPr="0087387D">
              <w:rPr>
                <w:sz w:val="24"/>
                <w:szCs w:val="24"/>
              </w:rPr>
              <w:t>4-15</w:t>
            </w:r>
          </w:p>
        </w:tc>
        <w:tc>
          <w:tcPr>
            <w:tcW w:w="590" w:type="dxa"/>
            <w:shd w:val="clear" w:color="auto" w:fill="FBE4D5" w:themeFill="accent2" w:themeFillTint="33"/>
          </w:tcPr>
          <w:p w14:paraId="0B44FBB5" w14:textId="77777777" w:rsidR="005B246E" w:rsidRPr="0087387D" w:rsidRDefault="005B246E" w:rsidP="00294F40">
            <w:pPr>
              <w:spacing w:line="360" w:lineRule="auto"/>
              <w:contextualSpacing/>
              <w:rPr>
                <w:sz w:val="24"/>
                <w:szCs w:val="24"/>
              </w:rPr>
            </w:pPr>
            <w:r w:rsidRPr="0087387D">
              <w:rPr>
                <w:sz w:val="24"/>
                <w:szCs w:val="24"/>
              </w:rPr>
              <w:t>M</w:t>
            </w:r>
          </w:p>
        </w:tc>
        <w:tc>
          <w:tcPr>
            <w:tcW w:w="810" w:type="dxa"/>
            <w:shd w:val="clear" w:color="auto" w:fill="FBE4D5" w:themeFill="accent2" w:themeFillTint="33"/>
          </w:tcPr>
          <w:p w14:paraId="707912A3" w14:textId="77777777" w:rsidR="005B246E" w:rsidRPr="0087387D" w:rsidRDefault="005B246E" w:rsidP="00294F40">
            <w:pPr>
              <w:spacing w:line="360" w:lineRule="auto"/>
              <w:contextualSpacing/>
              <w:rPr>
                <w:sz w:val="24"/>
                <w:szCs w:val="24"/>
              </w:rPr>
            </w:pPr>
            <w:r w:rsidRPr="0087387D">
              <w:rPr>
                <w:sz w:val="24"/>
                <w:szCs w:val="24"/>
              </w:rPr>
              <w:t>17</w:t>
            </w:r>
          </w:p>
        </w:tc>
        <w:tc>
          <w:tcPr>
            <w:tcW w:w="4680" w:type="dxa"/>
            <w:shd w:val="clear" w:color="auto" w:fill="FBE4D5" w:themeFill="accent2" w:themeFillTint="33"/>
          </w:tcPr>
          <w:p w14:paraId="6FCCE6C8"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Times New Roman" w:hAnsi="Arial Narrow" w:cs="Times,Times New Roman"/>
                <w:color w:val="000000"/>
                <w:sz w:val="24"/>
                <w:szCs w:val="24"/>
              </w:rPr>
              <w:t>Fallacies</w:t>
            </w:r>
            <w:r w:rsidRPr="0087387D">
              <w:rPr>
                <w:rFonts w:ascii="Arial Narrow" w:eastAsia="Times" w:hAnsi="Arial Narrow" w:cs="Times"/>
                <w:color w:val="000000"/>
                <w:sz w:val="24"/>
                <w:szCs w:val="24"/>
              </w:rPr>
              <w:t xml:space="preserve"> </w:t>
            </w:r>
          </w:p>
          <w:p w14:paraId="22BE7255"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Persuasive Presentation In-Class Workshop</w:t>
            </w:r>
            <w:r w:rsidRPr="0087387D">
              <w:rPr>
                <w:rFonts w:ascii="Arial Narrow" w:hAnsi="Arial Narrow"/>
                <w:sz w:val="24"/>
                <w:szCs w:val="24"/>
              </w:rPr>
              <w:br/>
            </w:r>
            <w:r w:rsidRPr="0087387D">
              <w:rPr>
                <w:rFonts w:ascii="Arial Narrow" w:eastAsia="Times,Times New Roman" w:hAnsi="Arial Narrow" w:cs="Times,Times New Roman"/>
                <w:color w:val="000000"/>
                <w:sz w:val="24"/>
                <w:szCs w:val="24"/>
              </w:rPr>
              <w:t>(</w:t>
            </w:r>
            <w:r w:rsidRPr="0087387D">
              <w:rPr>
                <w:rFonts w:ascii="Arial Narrow" w:eastAsia="Times" w:hAnsi="Arial Narrow" w:cs="Times"/>
                <w:i/>
                <w:iCs/>
                <w:color w:val="000000"/>
                <w:sz w:val="24"/>
                <w:szCs w:val="24"/>
              </w:rPr>
              <w:t>Bring Laptops and Speech Materials)</w:t>
            </w:r>
          </w:p>
          <w:p w14:paraId="7F34DB1A" w14:textId="77777777" w:rsidR="005B246E" w:rsidRPr="0087387D" w:rsidRDefault="005B246E" w:rsidP="00294F40">
            <w:pPr>
              <w:spacing w:line="360" w:lineRule="auto"/>
              <w:contextualSpacing/>
              <w:rPr>
                <w:rFonts w:ascii="Arial Narrow" w:hAnsi="Arial Narrow"/>
                <w:bCs/>
                <w:sz w:val="24"/>
                <w:szCs w:val="24"/>
              </w:rPr>
            </w:pPr>
            <w:r w:rsidRPr="0087387D">
              <w:rPr>
                <w:rFonts w:ascii="Arial Narrow" w:hAnsi="Arial Narrow"/>
                <w:bCs/>
                <w:sz w:val="24"/>
                <w:szCs w:val="24"/>
              </w:rPr>
              <w:t>-Work on Annotated Bibliography</w:t>
            </w:r>
          </w:p>
        </w:tc>
        <w:tc>
          <w:tcPr>
            <w:tcW w:w="2841" w:type="dxa"/>
            <w:shd w:val="clear" w:color="auto" w:fill="FBE4D5" w:themeFill="accent2" w:themeFillTint="33"/>
          </w:tcPr>
          <w:p w14:paraId="29C66570" w14:textId="77777777" w:rsidR="005B246E" w:rsidRPr="0087387D" w:rsidRDefault="005B246E" w:rsidP="00294F40">
            <w:pPr>
              <w:spacing w:line="360" w:lineRule="auto"/>
              <w:contextualSpacing/>
              <w:jc w:val="center"/>
              <w:rPr>
                <w:b/>
                <w:sz w:val="24"/>
                <w:szCs w:val="24"/>
              </w:rPr>
            </w:pPr>
            <w:r w:rsidRPr="0087387D">
              <w:rPr>
                <w:rFonts w:ascii="Arial Narrow" w:hAnsi="Arial Narrow"/>
                <w:b/>
                <w:sz w:val="24"/>
                <w:szCs w:val="24"/>
              </w:rPr>
              <w:t>Annotated Bibliography Due at End of Class</w:t>
            </w:r>
          </w:p>
        </w:tc>
      </w:tr>
      <w:tr w:rsidR="005B246E" w:rsidRPr="0087387D" w14:paraId="1C9348A2" w14:textId="77777777" w:rsidTr="00294F40">
        <w:trPr>
          <w:trHeight w:val="557"/>
        </w:trPr>
        <w:tc>
          <w:tcPr>
            <w:tcW w:w="816" w:type="dxa"/>
            <w:vMerge/>
          </w:tcPr>
          <w:p w14:paraId="7AC8B967" w14:textId="77777777" w:rsidR="005B246E" w:rsidRPr="0087387D" w:rsidRDefault="005B246E" w:rsidP="00294F40">
            <w:pPr>
              <w:spacing w:line="360" w:lineRule="auto"/>
              <w:contextualSpacing/>
              <w:rPr>
                <w:b/>
                <w:bCs/>
                <w:sz w:val="24"/>
                <w:szCs w:val="24"/>
              </w:rPr>
            </w:pPr>
          </w:p>
        </w:tc>
        <w:tc>
          <w:tcPr>
            <w:tcW w:w="792" w:type="dxa"/>
            <w:shd w:val="clear" w:color="auto" w:fill="auto"/>
          </w:tcPr>
          <w:p w14:paraId="017D99AF" w14:textId="77777777" w:rsidR="005B246E" w:rsidRPr="0087387D" w:rsidRDefault="005B246E" w:rsidP="00294F40">
            <w:pPr>
              <w:spacing w:line="360" w:lineRule="auto"/>
              <w:contextualSpacing/>
              <w:rPr>
                <w:sz w:val="24"/>
                <w:szCs w:val="24"/>
              </w:rPr>
            </w:pPr>
            <w:r w:rsidRPr="0087387D">
              <w:rPr>
                <w:sz w:val="24"/>
                <w:szCs w:val="24"/>
              </w:rPr>
              <w:t>4-17</w:t>
            </w:r>
          </w:p>
        </w:tc>
        <w:tc>
          <w:tcPr>
            <w:tcW w:w="590" w:type="dxa"/>
            <w:shd w:val="clear" w:color="auto" w:fill="auto"/>
          </w:tcPr>
          <w:p w14:paraId="4A7D8C64" w14:textId="77777777" w:rsidR="005B246E" w:rsidRPr="0087387D" w:rsidRDefault="005B246E" w:rsidP="00294F40">
            <w:pPr>
              <w:spacing w:line="360" w:lineRule="auto"/>
              <w:contextualSpacing/>
              <w:rPr>
                <w:sz w:val="24"/>
                <w:szCs w:val="24"/>
              </w:rPr>
            </w:pPr>
            <w:r w:rsidRPr="0087387D">
              <w:rPr>
                <w:sz w:val="24"/>
                <w:szCs w:val="24"/>
              </w:rPr>
              <w:t>W</w:t>
            </w:r>
          </w:p>
        </w:tc>
        <w:tc>
          <w:tcPr>
            <w:tcW w:w="810" w:type="dxa"/>
            <w:shd w:val="clear" w:color="auto" w:fill="auto"/>
          </w:tcPr>
          <w:p w14:paraId="4D7FAC8C" w14:textId="77777777" w:rsidR="005B246E" w:rsidRPr="0087387D" w:rsidRDefault="005B246E" w:rsidP="00294F40">
            <w:pPr>
              <w:spacing w:line="360" w:lineRule="auto"/>
              <w:contextualSpacing/>
              <w:rPr>
                <w:sz w:val="24"/>
                <w:szCs w:val="24"/>
              </w:rPr>
            </w:pPr>
            <w:r w:rsidRPr="0087387D">
              <w:rPr>
                <w:sz w:val="24"/>
                <w:szCs w:val="24"/>
              </w:rPr>
              <w:t>18</w:t>
            </w:r>
          </w:p>
        </w:tc>
        <w:tc>
          <w:tcPr>
            <w:tcW w:w="4680" w:type="dxa"/>
            <w:shd w:val="clear" w:color="auto" w:fill="auto"/>
            <w:vAlign w:val="bottom"/>
          </w:tcPr>
          <w:p w14:paraId="360B6275"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Using Communication for The Common Good</w:t>
            </w:r>
          </w:p>
          <w:p w14:paraId="6DCCF60C" w14:textId="77777777" w:rsidR="005B246E" w:rsidRPr="0087387D" w:rsidRDefault="005B246E" w:rsidP="00294F40">
            <w:pPr>
              <w:spacing w:line="360" w:lineRule="auto"/>
              <w:contextualSpacing/>
              <w:rPr>
                <w:rFonts w:ascii="Arial Narrow" w:eastAsia="Times" w:hAnsi="Arial Narrow" w:cs="Times"/>
                <w:color w:val="000000"/>
                <w:sz w:val="24"/>
                <w:szCs w:val="24"/>
              </w:rPr>
            </w:pPr>
            <w:r w:rsidRPr="0087387D">
              <w:rPr>
                <w:rFonts w:ascii="Arial Narrow" w:eastAsia="Times" w:hAnsi="Arial Narrow" w:cs="Times"/>
                <w:color w:val="000000"/>
                <w:sz w:val="24"/>
                <w:szCs w:val="24"/>
              </w:rPr>
              <w:t>Persuasive Presentation In-Class Workshop</w:t>
            </w:r>
          </w:p>
          <w:p w14:paraId="6B081880" w14:textId="77777777" w:rsidR="005B246E" w:rsidRPr="0087387D" w:rsidRDefault="005B246E" w:rsidP="00294F40">
            <w:pPr>
              <w:spacing w:line="360" w:lineRule="auto"/>
              <w:contextualSpacing/>
              <w:rPr>
                <w:rFonts w:ascii="Arial Narrow" w:eastAsia="Times" w:hAnsi="Arial Narrow" w:cs="Times"/>
                <w:i/>
                <w:iCs/>
                <w:color w:val="000000"/>
                <w:sz w:val="24"/>
                <w:szCs w:val="24"/>
              </w:rPr>
            </w:pPr>
            <w:r w:rsidRPr="0087387D">
              <w:rPr>
                <w:rFonts w:ascii="Arial Narrow" w:eastAsia="Times" w:hAnsi="Arial Narrow" w:cs="Times"/>
                <w:i/>
                <w:iCs/>
                <w:color w:val="000000"/>
                <w:sz w:val="24"/>
                <w:szCs w:val="24"/>
              </w:rPr>
              <w:t>(Bring Laptops and Speech Materials)</w:t>
            </w:r>
          </w:p>
          <w:p w14:paraId="30A0E74E" w14:textId="77777777" w:rsidR="005B246E" w:rsidRPr="0087387D" w:rsidRDefault="005B246E" w:rsidP="00294F40">
            <w:pPr>
              <w:spacing w:line="360" w:lineRule="auto"/>
              <w:contextualSpacing/>
              <w:rPr>
                <w:sz w:val="24"/>
                <w:szCs w:val="24"/>
              </w:rPr>
            </w:pPr>
            <w:r w:rsidRPr="0087387D">
              <w:rPr>
                <w:rFonts w:ascii="Arial Narrow" w:eastAsia="Times" w:hAnsi="Arial Narrow" w:cs="Times"/>
                <w:color w:val="000000"/>
                <w:sz w:val="24"/>
                <w:szCs w:val="24"/>
              </w:rPr>
              <w:t>-Work on rough draft outline</w:t>
            </w:r>
          </w:p>
        </w:tc>
        <w:tc>
          <w:tcPr>
            <w:tcW w:w="2841" w:type="dxa"/>
            <w:shd w:val="clear" w:color="auto" w:fill="auto"/>
          </w:tcPr>
          <w:p w14:paraId="27D6581B" w14:textId="77777777" w:rsidR="005B246E" w:rsidRPr="0087387D" w:rsidRDefault="005B246E" w:rsidP="00294F40">
            <w:pPr>
              <w:spacing w:line="360" w:lineRule="auto"/>
              <w:contextualSpacing/>
              <w:jc w:val="center"/>
              <w:rPr>
                <w:rFonts w:ascii="Arial Narrow" w:eastAsia="Times,Times New Roman" w:hAnsi="Arial Narrow" w:cs="Times,Times New Roman"/>
                <w:b/>
                <w:bCs/>
                <w:color w:val="000000"/>
                <w:sz w:val="24"/>
                <w:szCs w:val="24"/>
              </w:rPr>
            </w:pPr>
            <w:r w:rsidRPr="0087387D">
              <w:rPr>
                <w:rFonts w:ascii="Arial Narrow" w:eastAsia="Times,Times New Roman" w:hAnsi="Arial Narrow" w:cs="Times,Times New Roman"/>
                <w:b/>
                <w:bCs/>
                <w:color w:val="000000"/>
                <w:sz w:val="24"/>
                <w:szCs w:val="24"/>
              </w:rPr>
              <w:t>Ch.18 P2P</w:t>
            </w:r>
          </w:p>
          <w:p w14:paraId="64FEC332" w14:textId="77777777" w:rsidR="005B246E" w:rsidRPr="0087387D" w:rsidRDefault="005B246E" w:rsidP="00294F40">
            <w:pPr>
              <w:spacing w:line="360" w:lineRule="auto"/>
              <w:contextualSpacing/>
              <w:jc w:val="center"/>
              <w:rPr>
                <w:b/>
                <w:sz w:val="24"/>
                <w:szCs w:val="24"/>
              </w:rPr>
            </w:pPr>
          </w:p>
        </w:tc>
      </w:tr>
      <w:tr w:rsidR="005B246E" w:rsidRPr="0087387D" w14:paraId="18B82AEA" w14:textId="77777777" w:rsidTr="00294F40">
        <w:trPr>
          <w:trHeight w:val="698"/>
        </w:trPr>
        <w:tc>
          <w:tcPr>
            <w:tcW w:w="816" w:type="dxa"/>
            <w:vMerge w:val="restart"/>
            <w:shd w:val="clear" w:color="auto" w:fill="FBE4D5" w:themeFill="accent2" w:themeFillTint="33"/>
          </w:tcPr>
          <w:p w14:paraId="59561ECE" w14:textId="77777777" w:rsidR="005B246E" w:rsidRPr="0087387D" w:rsidRDefault="005B246E" w:rsidP="00294F40">
            <w:pPr>
              <w:spacing w:line="360" w:lineRule="auto"/>
              <w:contextualSpacing/>
              <w:rPr>
                <w:b/>
                <w:bCs/>
                <w:sz w:val="24"/>
                <w:szCs w:val="24"/>
              </w:rPr>
            </w:pPr>
            <w:r w:rsidRPr="0087387D">
              <w:rPr>
                <w:b/>
                <w:bCs/>
                <w:sz w:val="24"/>
                <w:szCs w:val="24"/>
              </w:rPr>
              <w:t>15</w:t>
            </w:r>
          </w:p>
        </w:tc>
        <w:tc>
          <w:tcPr>
            <w:tcW w:w="792" w:type="dxa"/>
            <w:shd w:val="clear" w:color="auto" w:fill="FBE4D5" w:themeFill="accent2" w:themeFillTint="33"/>
          </w:tcPr>
          <w:p w14:paraId="57E8A844" w14:textId="77777777" w:rsidR="005B246E" w:rsidRPr="0087387D" w:rsidRDefault="005B246E" w:rsidP="00294F40">
            <w:pPr>
              <w:spacing w:line="360" w:lineRule="auto"/>
              <w:contextualSpacing/>
              <w:rPr>
                <w:sz w:val="24"/>
                <w:szCs w:val="24"/>
              </w:rPr>
            </w:pPr>
            <w:r w:rsidRPr="0087387D">
              <w:rPr>
                <w:sz w:val="24"/>
                <w:szCs w:val="24"/>
              </w:rPr>
              <w:t>4-22</w:t>
            </w:r>
          </w:p>
        </w:tc>
        <w:tc>
          <w:tcPr>
            <w:tcW w:w="590" w:type="dxa"/>
            <w:shd w:val="clear" w:color="auto" w:fill="FBE4D5" w:themeFill="accent2" w:themeFillTint="33"/>
          </w:tcPr>
          <w:p w14:paraId="138C13F8" w14:textId="77777777" w:rsidR="005B246E" w:rsidRPr="0087387D" w:rsidRDefault="005B246E" w:rsidP="00294F40">
            <w:pPr>
              <w:spacing w:line="360" w:lineRule="auto"/>
              <w:contextualSpacing/>
              <w:rPr>
                <w:sz w:val="24"/>
                <w:szCs w:val="24"/>
              </w:rPr>
            </w:pPr>
            <w:r w:rsidRPr="0087387D">
              <w:rPr>
                <w:sz w:val="24"/>
                <w:szCs w:val="24"/>
              </w:rPr>
              <w:t>M</w:t>
            </w:r>
          </w:p>
        </w:tc>
        <w:tc>
          <w:tcPr>
            <w:tcW w:w="810" w:type="dxa"/>
            <w:shd w:val="clear" w:color="auto" w:fill="FBE4D5" w:themeFill="accent2" w:themeFillTint="33"/>
          </w:tcPr>
          <w:p w14:paraId="7FE6CDB5" w14:textId="77777777" w:rsidR="005B246E" w:rsidRPr="0087387D" w:rsidRDefault="005B246E" w:rsidP="00294F40">
            <w:pPr>
              <w:spacing w:line="360" w:lineRule="auto"/>
              <w:contextualSpacing/>
              <w:rPr>
                <w:sz w:val="24"/>
                <w:szCs w:val="24"/>
              </w:rPr>
            </w:pPr>
          </w:p>
        </w:tc>
        <w:tc>
          <w:tcPr>
            <w:tcW w:w="4680" w:type="dxa"/>
            <w:shd w:val="clear" w:color="auto" w:fill="FBE4D5" w:themeFill="accent2" w:themeFillTint="33"/>
            <w:vAlign w:val="bottom"/>
          </w:tcPr>
          <w:p w14:paraId="546E96EF" w14:textId="77777777" w:rsidR="005B246E" w:rsidRPr="0087387D" w:rsidRDefault="005B246E" w:rsidP="00294F40">
            <w:pPr>
              <w:spacing w:line="360" w:lineRule="auto"/>
              <w:contextualSpacing/>
              <w:rPr>
                <w:rFonts w:ascii="Arial Narrow" w:eastAsia="Times" w:hAnsi="Arial Narrow" w:cs="Times"/>
                <w:i/>
                <w:iCs/>
                <w:color w:val="000000"/>
                <w:sz w:val="24"/>
                <w:szCs w:val="24"/>
              </w:rPr>
            </w:pPr>
            <w:r w:rsidRPr="0087387D">
              <w:rPr>
                <w:rFonts w:ascii="Arial Narrow" w:eastAsia="Times" w:hAnsi="Arial Narrow" w:cs="Times"/>
                <w:color w:val="000000"/>
                <w:sz w:val="24"/>
                <w:szCs w:val="24"/>
              </w:rPr>
              <w:t>Persuasive Presentation In-Class Workshop</w:t>
            </w:r>
            <w:r w:rsidRPr="0087387D">
              <w:rPr>
                <w:rFonts w:ascii="Arial Narrow" w:hAnsi="Arial Narrow"/>
                <w:sz w:val="24"/>
                <w:szCs w:val="24"/>
              </w:rPr>
              <w:br/>
            </w:r>
            <w:r w:rsidRPr="0087387D">
              <w:rPr>
                <w:rFonts w:ascii="Arial Narrow" w:eastAsia="Times,Times New Roman" w:hAnsi="Arial Narrow" w:cs="Times,Times New Roman"/>
                <w:color w:val="000000"/>
                <w:sz w:val="24"/>
                <w:szCs w:val="24"/>
              </w:rPr>
              <w:t>(</w:t>
            </w:r>
            <w:r w:rsidRPr="0087387D">
              <w:rPr>
                <w:rFonts w:ascii="Arial Narrow" w:eastAsia="Times" w:hAnsi="Arial Narrow" w:cs="Times"/>
                <w:i/>
                <w:iCs/>
                <w:color w:val="000000"/>
                <w:sz w:val="24"/>
                <w:szCs w:val="24"/>
              </w:rPr>
              <w:t>Bring Laptops and Speech Materials)</w:t>
            </w:r>
          </w:p>
          <w:p w14:paraId="31A1242B" w14:textId="77777777" w:rsidR="005B246E" w:rsidRPr="0087387D" w:rsidRDefault="005B246E" w:rsidP="00294F40">
            <w:pPr>
              <w:spacing w:line="360" w:lineRule="auto"/>
              <w:contextualSpacing/>
              <w:rPr>
                <w:sz w:val="24"/>
                <w:szCs w:val="24"/>
              </w:rPr>
            </w:pPr>
            <w:r w:rsidRPr="0087387D">
              <w:rPr>
                <w:rFonts w:ascii="Arial Narrow" w:eastAsia="Times" w:hAnsi="Arial Narrow" w:cs="Times"/>
                <w:color w:val="000000"/>
                <w:sz w:val="24"/>
                <w:szCs w:val="24"/>
              </w:rPr>
              <w:t>-Complete final outline draft</w:t>
            </w:r>
          </w:p>
        </w:tc>
        <w:tc>
          <w:tcPr>
            <w:tcW w:w="2841" w:type="dxa"/>
            <w:shd w:val="clear" w:color="auto" w:fill="FBE4D5" w:themeFill="accent2" w:themeFillTint="33"/>
          </w:tcPr>
          <w:p w14:paraId="0DF55B31" w14:textId="77777777" w:rsidR="005B246E" w:rsidRPr="0087387D" w:rsidRDefault="005B246E" w:rsidP="00294F40">
            <w:pPr>
              <w:spacing w:line="360" w:lineRule="auto"/>
              <w:contextualSpacing/>
              <w:jc w:val="center"/>
              <w:rPr>
                <w:b/>
                <w:sz w:val="24"/>
                <w:szCs w:val="24"/>
              </w:rPr>
            </w:pPr>
            <w:r w:rsidRPr="0087387D">
              <w:rPr>
                <w:rFonts w:ascii="Arial Narrow" w:eastAsia="Times,Times New Roman" w:hAnsi="Arial Narrow" w:cs="Times,Times New Roman"/>
                <w:b/>
                <w:bCs/>
                <w:color w:val="000000"/>
                <w:sz w:val="24"/>
                <w:szCs w:val="24"/>
              </w:rPr>
              <w:t>Final Outline Due at End of Class</w:t>
            </w:r>
          </w:p>
        </w:tc>
      </w:tr>
      <w:tr w:rsidR="005B246E" w:rsidRPr="0087387D" w14:paraId="2E6BDE50" w14:textId="77777777" w:rsidTr="00294F40">
        <w:trPr>
          <w:trHeight w:val="263"/>
        </w:trPr>
        <w:tc>
          <w:tcPr>
            <w:tcW w:w="816" w:type="dxa"/>
            <w:vMerge/>
          </w:tcPr>
          <w:p w14:paraId="6C530AC1" w14:textId="77777777" w:rsidR="005B246E" w:rsidRPr="0087387D" w:rsidRDefault="005B246E" w:rsidP="00294F40">
            <w:pPr>
              <w:spacing w:line="360" w:lineRule="auto"/>
              <w:contextualSpacing/>
              <w:rPr>
                <w:b/>
                <w:bCs/>
                <w:sz w:val="24"/>
                <w:szCs w:val="24"/>
              </w:rPr>
            </w:pPr>
          </w:p>
        </w:tc>
        <w:tc>
          <w:tcPr>
            <w:tcW w:w="792" w:type="dxa"/>
            <w:shd w:val="clear" w:color="auto" w:fill="FFFFFF" w:themeFill="background1"/>
          </w:tcPr>
          <w:p w14:paraId="48D06D59" w14:textId="77777777" w:rsidR="005B246E" w:rsidRPr="0087387D" w:rsidRDefault="005B246E" w:rsidP="00294F40">
            <w:pPr>
              <w:spacing w:line="360" w:lineRule="auto"/>
              <w:contextualSpacing/>
              <w:rPr>
                <w:sz w:val="24"/>
                <w:szCs w:val="24"/>
              </w:rPr>
            </w:pPr>
            <w:r w:rsidRPr="0087387D">
              <w:rPr>
                <w:sz w:val="24"/>
                <w:szCs w:val="24"/>
              </w:rPr>
              <w:t>4-24</w:t>
            </w:r>
          </w:p>
        </w:tc>
        <w:tc>
          <w:tcPr>
            <w:tcW w:w="590" w:type="dxa"/>
            <w:shd w:val="clear" w:color="auto" w:fill="FFFFFF" w:themeFill="background1"/>
          </w:tcPr>
          <w:p w14:paraId="7EFFC413" w14:textId="77777777" w:rsidR="005B246E" w:rsidRPr="0087387D" w:rsidRDefault="005B246E" w:rsidP="00294F40">
            <w:pPr>
              <w:spacing w:line="360" w:lineRule="auto"/>
              <w:contextualSpacing/>
              <w:rPr>
                <w:sz w:val="24"/>
                <w:szCs w:val="24"/>
              </w:rPr>
            </w:pPr>
            <w:r w:rsidRPr="0087387D">
              <w:rPr>
                <w:sz w:val="24"/>
                <w:szCs w:val="24"/>
              </w:rPr>
              <w:t>W</w:t>
            </w:r>
          </w:p>
        </w:tc>
        <w:tc>
          <w:tcPr>
            <w:tcW w:w="810" w:type="dxa"/>
            <w:shd w:val="clear" w:color="auto" w:fill="FFFFFF" w:themeFill="background1"/>
          </w:tcPr>
          <w:p w14:paraId="3511F774" w14:textId="77777777" w:rsidR="005B246E" w:rsidRPr="0087387D" w:rsidRDefault="005B246E" w:rsidP="00294F40">
            <w:pPr>
              <w:spacing w:line="360" w:lineRule="auto"/>
              <w:contextualSpacing/>
              <w:rPr>
                <w:sz w:val="24"/>
                <w:szCs w:val="24"/>
              </w:rPr>
            </w:pPr>
          </w:p>
        </w:tc>
        <w:tc>
          <w:tcPr>
            <w:tcW w:w="4680" w:type="dxa"/>
            <w:shd w:val="clear" w:color="auto" w:fill="FFFFFF" w:themeFill="background1"/>
            <w:vAlign w:val="bottom"/>
          </w:tcPr>
          <w:p w14:paraId="0D4EDC02" w14:textId="77777777" w:rsidR="005B246E" w:rsidRPr="0087387D" w:rsidRDefault="005B246E" w:rsidP="00294F40">
            <w:pPr>
              <w:spacing w:line="360" w:lineRule="auto"/>
              <w:contextualSpacing/>
              <w:rPr>
                <w:bCs/>
                <w:sz w:val="24"/>
                <w:szCs w:val="24"/>
              </w:rPr>
            </w:pPr>
            <w:r w:rsidRPr="0087387D">
              <w:rPr>
                <w:rFonts w:ascii="Arial Narrow" w:eastAsia="Times,Times New Roman" w:hAnsi="Arial Narrow" w:cs="Times,Times New Roman"/>
                <w:b/>
                <w:bCs/>
                <w:color w:val="000000"/>
                <w:sz w:val="24"/>
                <w:szCs w:val="24"/>
              </w:rPr>
              <w:t>Persuasive Presentations</w:t>
            </w:r>
            <w:r w:rsidRPr="0087387D">
              <w:rPr>
                <w:bCs/>
                <w:sz w:val="24"/>
                <w:szCs w:val="24"/>
              </w:rPr>
              <w:t xml:space="preserve"> </w:t>
            </w:r>
          </w:p>
        </w:tc>
        <w:tc>
          <w:tcPr>
            <w:tcW w:w="2841" w:type="dxa"/>
            <w:shd w:val="clear" w:color="auto" w:fill="FFFFFF" w:themeFill="background1"/>
            <w:vAlign w:val="bottom"/>
          </w:tcPr>
          <w:p w14:paraId="255AFB6A" w14:textId="77777777" w:rsidR="005B246E" w:rsidRPr="0087387D" w:rsidRDefault="005B246E" w:rsidP="00294F40">
            <w:pPr>
              <w:spacing w:line="360" w:lineRule="auto"/>
              <w:contextualSpacing/>
              <w:jc w:val="center"/>
              <w:rPr>
                <w:b/>
                <w:sz w:val="24"/>
                <w:szCs w:val="24"/>
              </w:rPr>
            </w:pPr>
          </w:p>
        </w:tc>
      </w:tr>
      <w:tr w:rsidR="005B246E" w:rsidRPr="0087387D" w14:paraId="4271153D" w14:textId="77777777" w:rsidTr="00294F40">
        <w:trPr>
          <w:trHeight w:val="309"/>
        </w:trPr>
        <w:tc>
          <w:tcPr>
            <w:tcW w:w="816" w:type="dxa"/>
            <w:vMerge w:val="restart"/>
            <w:shd w:val="clear" w:color="auto" w:fill="FBE4D5" w:themeFill="accent2" w:themeFillTint="33"/>
          </w:tcPr>
          <w:p w14:paraId="7B3C5D81" w14:textId="77777777" w:rsidR="005B246E" w:rsidRPr="0087387D" w:rsidRDefault="005B246E" w:rsidP="00294F40">
            <w:pPr>
              <w:spacing w:line="360" w:lineRule="auto"/>
              <w:contextualSpacing/>
              <w:rPr>
                <w:b/>
                <w:bCs/>
                <w:sz w:val="24"/>
                <w:szCs w:val="24"/>
              </w:rPr>
            </w:pPr>
            <w:r w:rsidRPr="0087387D">
              <w:rPr>
                <w:b/>
                <w:bCs/>
                <w:sz w:val="24"/>
                <w:szCs w:val="24"/>
              </w:rPr>
              <w:t>16</w:t>
            </w:r>
          </w:p>
        </w:tc>
        <w:tc>
          <w:tcPr>
            <w:tcW w:w="792" w:type="dxa"/>
            <w:shd w:val="clear" w:color="auto" w:fill="FBE4D5" w:themeFill="accent2" w:themeFillTint="33"/>
          </w:tcPr>
          <w:p w14:paraId="55DC11C7" w14:textId="77777777" w:rsidR="005B246E" w:rsidRPr="0087387D" w:rsidRDefault="005B246E" w:rsidP="00294F40">
            <w:pPr>
              <w:spacing w:line="360" w:lineRule="auto"/>
              <w:contextualSpacing/>
              <w:rPr>
                <w:sz w:val="24"/>
                <w:szCs w:val="24"/>
              </w:rPr>
            </w:pPr>
            <w:r w:rsidRPr="0087387D">
              <w:rPr>
                <w:sz w:val="24"/>
                <w:szCs w:val="24"/>
              </w:rPr>
              <w:t>4-29</w:t>
            </w:r>
          </w:p>
        </w:tc>
        <w:tc>
          <w:tcPr>
            <w:tcW w:w="590" w:type="dxa"/>
            <w:shd w:val="clear" w:color="auto" w:fill="FBE4D5" w:themeFill="accent2" w:themeFillTint="33"/>
          </w:tcPr>
          <w:p w14:paraId="76A2D921" w14:textId="77777777" w:rsidR="005B246E" w:rsidRPr="0087387D" w:rsidRDefault="005B246E" w:rsidP="00294F40">
            <w:pPr>
              <w:spacing w:line="360" w:lineRule="auto"/>
              <w:contextualSpacing/>
              <w:rPr>
                <w:sz w:val="24"/>
                <w:szCs w:val="24"/>
              </w:rPr>
            </w:pPr>
            <w:r w:rsidRPr="0087387D">
              <w:rPr>
                <w:sz w:val="24"/>
                <w:szCs w:val="24"/>
              </w:rPr>
              <w:t>M</w:t>
            </w:r>
          </w:p>
        </w:tc>
        <w:tc>
          <w:tcPr>
            <w:tcW w:w="810" w:type="dxa"/>
            <w:shd w:val="clear" w:color="auto" w:fill="FBE4D5" w:themeFill="accent2" w:themeFillTint="33"/>
          </w:tcPr>
          <w:p w14:paraId="6070BF06" w14:textId="77777777" w:rsidR="005B246E" w:rsidRPr="0087387D" w:rsidRDefault="005B246E" w:rsidP="00294F40">
            <w:pPr>
              <w:spacing w:line="360" w:lineRule="auto"/>
              <w:contextualSpacing/>
              <w:rPr>
                <w:sz w:val="24"/>
                <w:szCs w:val="24"/>
              </w:rPr>
            </w:pPr>
          </w:p>
        </w:tc>
        <w:tc>
          <w:tcPr>
            <w:tcW w:w="4680" w:type="dxa"/>
            <w:shd w:val="clear" w:color="auto" w:fill="FBE4D5" w:themeFill="accent2" w:themeFillTint="33"/>
          </w:tcPr>
          <w:p w14:paraId="605D22B8" w14:textId="77777777" w:rsidR="005B246E" w:rsidRPr="0087387D" w:rsidRDefault="005B246E" w:rsidP="00294F40">
            <w:pPr>
              <w:spacing w:line="360" w:lineRule="auto"/>
              <w:contextualSpacing/>
              <w:rPr>
                <w:b/>
                <w:sz w:val="24"/>
                <w:szCs w:val="24"/>
              </w:rPr>
            </w:pPr>
            <w:r w:rsidRPr="0087387D">
              <w:rPr>
                <w:rFonts w:ascii="Arial Narrow" w:eastAsia="Times,Times New Roman" w:hAnsi="Arial Narrow" w:cs="Times,Times New Roman"/>
                <w:b/>
                <w:bCs/>
                <w:color w:val="000000"/>
                <w:sz w:val="24"/>
                <w:szCs w:val="24"/>
              </w:rPr>
              <w:t>Persuasive Presentations</w:t>
            </w:r>
          </w:p>
        </w:tc>
        <w:tc>
          <w:tcPr>
            <w:tcW w:w="2841" w:type="dxa"/>
            <w:shd w:val="clear" w:color="auto" w:fill="FBE4D5" w:themeFill="accent2" w:themeFillTint="33"/>
          </w:tcPr>
          <w:p w14:paraId="7009C901" w14:textId="77777777" w:rsidR="005B246E" w:rsidRPr="0087387D" w:rsidRDefault="005B246E" w:rsidP="00294F40">
            <w:pPr>
              <w:spacing w:line="360" w:lineRule="auto"/>
              <w:contextualSpacing/>
              <w:jc w:val="center"/>
              <w:rPr>
                <w:b/>
                <w:sz w:val="24"/>
                <w:szCs w:val="24"/>
              </w:rPr>
            </w:pPr>
          </w:p>
        </w:tc>
      </w:tr>
      <w:tr w:rsidR="005B246E" w:rsidRPr="0087387D" w14:paraId="574EAFC9" w14:textId="77777777" w:rsidTr="00294F40">
        <w:trPr>
          <w:trHeight w:val="425"/>
        </w:trPr>
        <w:tc>
          <w:tcPr>
            <w:tcW w:w="816" w:type="dxa"/>
            <w:vMerge/>
          </w:tcPr>
          <w:p w14:paraId="074891F7" w14:textId="77777777" w:rsidR="005B246E" w:rsidRPr="0087387D" w:rsidRDefault="005B246E" w:rsidP="00294F40">
            <w:pPr>
              <w:spacing w:line="360" w:lineRule="auto"/>
              <w:contextualSpacing/>
              <w:rPr>
                <w:b/>
                <w:bCs/>
                <w:sz w:val="24"/>
                <w:szCs w:val="24"/>
              </w:rPr>
            </w:pPr>
          </w:p>
        </w:tc>
        <w:tc>
          <w:tcPr>
            <w:tcW w:w="792" w:type="dxa"/>
            <w:shd w:val="clear" w:color="auto" w:fill="FFFFFF" w:themeFill="background1"/>
          </w:tcPr>
          <w:p w14:paraId="06146B2E" w14:textId="77777777" w:rsidR="005B246E" w:rsidRPr="0087387D" w:rsidRDefault="005B246E" w:rsidP="00294F40">
            <w:pPr>
              <w:spacing w:line="360" w:lineRule="auto"/>
              <w:contextualSpacing/>
              <w:rPr>
                <w:sz w:val="24"/>
                <w:szCs w:val="24"/>
              </w:rPr>
            </w:pPr>
            <w:r w:rsidRPr="0087387D">
              <w:rPr>
                <w:sz w:val="24"/>
                <w:szCs w:val="24"/>
              </w:rPr>
              <w:t>5-1</w:t>
            </w:r>
          </w:p>
        </w:tc>
        <w:tc>
          <w:tcPr>
            <w:tcW w:w="590" w:type="dxa"/>
            <w:shd w:val="clear" w:color="auto" w:fill="FFFFFF" w:themeFill="background1"/>
          </w:tcPr>
          <w:p w14:paraId="58606AE6" w14:textId="77777777" w:rsidR="005B246E" w:rsidRPr="0087387D" w:rsidRDefault="005B246E" w:rsidP="00294F40">
            <w:pPr>
              <w:spacing w:line="360" w:lineRule="auto"/>
              <w:contextualSpacing/>
              <w:rPr>
                <w:sz w:val="24"/>
                <w:szCs w:val="24"/>
              </w:rPr>
            </w:pPr>
            <w:r w:rsidRPr="0087387D">
              <w:rPr>
                <w:sz w:val="24"/>
                <w:szCs w:val="24"/>
              </w:rPr>
              <w:t>W</w:t>
            </w:r>
          </w:p>
        </w:tc>
        <w:tc>
          <w:tcPr>
            <w:tcW w:w="810" w:type="dxa"/>
            <w:shd w:val="clear" w:color="auto" w:fill="FFFFFF" w:themeFill="background1"/>
          </w:tcPr>
          <w:p w14:paraId="05F1D353" w14:textId="77777777" w:rsidR="005B246E" w:rsidRPr="0087387D" w:rsidRDefault="005B246E" w:rsidP="00294F40">
            <w:pPr>
              <w:spacing w:line="360" w:lineRule="auto"/>
              <w:contextualSpacing/>
              <w:rPr>
                <w:sz w:val="24"/>
                <w:szCs w:val="24"/>
              </w:rPr>
            </w:pPr>
          </w:p>
        </w:tc>
        <w:tc>
          <w:tcPr>
            <w:tcW w:w="4680" w:type="dxa"/>
            <w:shd w:val="clear" w:color="auto" w:fill="FFFFFF" w:themeFill="background1"/>
          </w:tcPr>
          <w:p w14:paraId="2944BB7F" w14:textId="77777777" w:rsidR="005B246E" w:rsidRPr="0087387D" w:rsidRDefault="005B246E" w:rsidP="00294F40">
            <w:pPr>
              <w:spacing w:line="360" w:lineRule="auto"/>
              <w:contextualSpacing/>
              <w:rPr>
                <w:rFonts w:ascii="Arial Narrow" w:eastAsia="Times,Times New Roman" w:hAnsi="Arial Narrow" w:cs="Times,Times New Roman"/>
                <w:b/>
                <w:bCs/>
                <w:color w:val="000000"/>
                <w:sz w:val="24"/>
                <w:szCs w:val="24"/>
              </w:rPr>
            </w:pPr>
            <w:r w:rsidRPr="0087387D">
              <w:rPr>
                <w:rFonts w:ascii="Arial Narrow" w:eastAsia="Times,Times New Roman" w:hAnsi="Arial Narrow" w:cs="Times,Times New Roman"/>
                <w:b/>
                <w:bCs/>
                <w:color w:val="000000"/>
                <w:sz w:val="24"/>
                <w:szCs w:val="24"/>
              </w:rPr>
              <w:t>Persuasive Presentations</w:t>
            </w:r>
          </w:p>
          <w:p w14:paraId="4CD9AE49" w14:textId="77777777" w:rsidR="005B246E" w:rsidRPr="0087387D" w:rsidRDefault="005B246E" w:rsidP="00294F40">
            <w:pPr>
              <w:spacing w:line="360" w:lineRule="auto"/>
              <w:contextualSpacing/>
              <w:rPr>
                <w:i/>
                <w:iCs/>
                <w:sz w:val="24"/>
                <w:szCs w:val="24"/>
              </w:rPr>
            </w:pPr>
            <w:r w:rsidRPr="0087387D">
              <w:rPr>
                <w:rFonts w:ascii="Arial Narrow" w:eastAsia="Times,Times New Roman" w:hAnsi="Arial Narrow" w:cs="Times,Times New Roman"/>
                <w:i/>
                <w:iCs/>
                <w:color w:val="000000"/>
                <w:sz w:val="24"/>
                <w:szCs w:val="24"/>
              </w:rPr>
              <w:t>(Assign Synthesis Speech)</w:t>
            </w:r>
          </w:p>
        </w:tc>
        <w:tc>
          <w:tcPr>
            <w:tcW w:w="2841" w:type="dxa"/>
            <w:shd w:val="clear" w:color="auto" w:fill="FFFFFF" w:themeFill="background1"/>
          </w:tcPr>
          <w:p w14:paraId="55FFF45E" w14:textId="77777777" w:rsidR="005B246E" w:rsidRPr="0087387D" w:rsidRDefault="005B246E" w:rsidP="00294F40">
            <w:pPr>
              <w:spacing w:line="360" w:lineRule="auto"/>
              <w:contextualSpacing/>
              <w:jc w:val="center"/>
              <w:rPr>
                <w:sz w:val="24"/>
                <w:szCs w:val="24"/>
              </w:rPr>
            </w:pPr>
          </w:p>
        </w:tc>
      </w:tr>
    </w:tbl>
    <w:p w14:paraId="00BA929B" w14:textId="77777777" w:rsidR="005B246E" w:rsidRPr="0087387D" w:rsidRDefault="005B246E" w:rsidP="005B246E">
      <w:pPr>
        <w:spacing w:line="360" w:lineRule="auto"/>
        <w:contextualSpacing/>
        <w:jc w:val="center"/>
        <w:rPr>
          <w:rFonts w:ascii="Arial Narrow" w:eastAsia="Times" w:hAnsi="Arial Narrow" w:cs="Times"/>
          <w:b/>
          <w:bCs/>
          <w:color w:val="000000"/>
          <w:sz w:val="24"/>
          <w:szCs w:val="24"/>
        </w:rPr>
      </w:pPr>
      <w:r w:rsidRPr="0087387D">
        <w:rPr>
          <w:rFonts w:ascii="Arial Narrow" w:eastAsia="Times" w:hAnsi="Arial Narrow" w:cs="Times"/>
          <w:b/>
          <w:bCs/>
          <w:color w:val="000000"/>
          <w:sz w:val="24"/>
          <w:szCs w:val="24"/>
        </w:rPr>
        <w:t xml:space="preserve">FINAL EXAM TIME – Synthesis Speeches </w:t>
      </w:r>
    </w:p>
    <w:p w14:paraId="1096FCF5" w14:textId="77777777" w:rsidR="005B246E" w:rsidRPr="0087387D" w:rsidRDefault="005B246E" w:rsidP="005B246E">
      <w:pPr>
        <w:widowControl w:val="0"/>
        <w:autoSpaceDE w:val="0"/>
        <w:autoSpaceDN w:val="0"/>
        <w:spacing w:line="360" w:lineRule="auto"/>
        <w:contextualSpacing/>
        <w:jc w:val="center"/>
        <w:rPr>
          <w:rFonts w:ascii="Arial Narrow" w:eastAsia="Times" w:hAnsi="Arial Narrow" w:cs="Times"/>
          <w:bCs/>
          <w:i/>
          <w:iCs/>
          <w:sz w:val="24"/>
          <w:szCs w:val="24"/>
        </w:rPr>
      </w:pPr>
      <w:r w:rsidRPr="0087387D">
        <w:rPr>
          <w:rFonts w:ascii="Arial Narrow" w:eastAsia="Times,Times New Roman" w:hAnsi="Arial Narrow" w:cs="Times,Times New Roman"/>
          <w:bCs/>
          <w:sz w:val="24"/>
          <w:szCs w:val="24"/>
        </w:rPr>
        <w:t>**</w:t>
      </w:r>
      <w:r w:rsidRPr="0087387D">
        <w:rPr>
          <w:rFonts w:ascii="Arial Narrow" w:eastAsia="Times,Times New Roman" w:hAnsi="Arial Narrow" w:cs="Times,Times New Roman"/>
          <w:bCs/>
          <w:i/>
          <w:iCs/>
          <w:sz w:val="24"/>
          <w:szCs w:val="24"/>
        </w:rPr>
        <w:t xml:space="preserve"> </w:t>
      </w:r>
      <w:r w:rsidRPr="0087387D">
        <w:rPr>
          <w:rFonts w:ascii="Arial Narrow" w:eastAsia="Times" w:hAnsi="Arial Narrow" w:cs="Times"/>
          <w:bCs/>
          <w:i/>
          <w:iCs/>
          <w:sz w:val="24"/>
          <w:szCs w:val="24"/>
        </w:rPr>
        <w:t>This schedule is tentative and subject to change – you will be notified of any/all changes **</w:t>
      </w:r>
    </w:p>
    <w:p w14:paraId="40E7ECF2" w14:textId="77777777" w:rsidR="005B246E" w:rsidRPr="0087387D" w:rsidRDefault="005B246E" w:rsidP="7BFEA56D">
      <w:pPr>
        <w:rPr>
          <w:rFonts w:ascii="Times" w:eastAsia="Calibri" w:hAnsi="Times"/>
          <w:sz w:val="24"/>
          <w:szCs w:val="24"/>
        </w:rPr>
      </w:pPr>
    </w:p>
    <w:sectPr w:rsidR="005B246E" w:rsidRPr="0087387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4E0014" w16cex:dateUtc="2024-01-04T17:36:00Z"/>
  <w16cex:commentExtensible w16cex:durableId="13504CA2" w16cex:dateUtc="2024-01-04T17:36:00Z"/>
  <w16cex:commentExtensible w16cex:durableId="19B99577" w16cex:dateUtc="2024-01-04T17:39:00Z"/>
  <w16cex:commentExtensible w16cex:durableId="29C46C81" w16cex:dateUtc="2024-01-04T17:40:00Z"/>
  <w16cex:commentExtensible w16cex:durableId="05D84A4B" w16cex:dateUtc="2024-01-04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5F209" w16cid:durableId="564E0014"/>
  <w16cid:commentId w16cid:paraId="2B4CB7C0" w16cid:durableId="13504CA2"/>
  <w16cid:commentId w16cid:paraId="02924FD7" w16cid:durableId="19B99577"/>
  <w16cid:commentId w16cid:paraId="2FEC5F8B" w16cid:durableId="29C46C81"/>
  <w16cid:commentId w16cid:paraId="6D9B041E" w16cid:durableId="05D84A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Times New Roman">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02"/>
    <w:rsid w:val="00024ADE"/>
    <w:rsid w:val="00031EE3"/>
    <w:rsid w:val="000E6034"/>
    <w:rsid w:val="00126BF2"/>
    <w:rsid w:val="00254CDD"/>
    <w:rsid w:val="00311AB3"/>
    <w:rsid w:val="005B246E"/>
    <w:rsid w:val="0060248E"/>
    <w:rsid w:val="006627E2"/>
    <w:rsid w:val="006E6805"/>
    <w:rsid w:val="00796471"/>
    <w:rsid w:val="00820F6D"/>
    <w:rsid w:val="0087387D"/>
    <w:rsid w:val="00E53602"/>
    <w:rsid w:val="00F12F8E"/>
    <w:rsid w:val="00FE1270"/>
    <w:rsid w:val="00FF78C3"/>
    <w:rsid w:val="01663000"/>
    <w:rsid w:val="06ADB6BE"/>
    <w:rsid w:val="08A8A86B"/>
    <w:rsid w:val="0E5598FC"/>
    <w:rsid w:val="0EA78DCC"/>
    <w:rsid w:val="127BF2CB"/>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financialaid.illinoisstate.edu/conta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sitycollege.illinoisstate.edu/advis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google.com/site/ilstusocstud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contact/"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policy.illinoisstate.edu/students/2-1-30.shtml" TargetMode="External"/><Relationship Id="rId23" Type="http://schemas.microsoft.com/office/2020/10/relationships/intelligence" Target="intelligence2.xml"/><Relationship Id="rId10" Type="http://schemas.openxmlformats.org/officeDocument/2006/relationships/hyperlink" Target="https://library.illinoisstate.edu/services/course-reserves/reserve-ite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hyperlink" Target="mailto:orders@stipes.com" TargetMode="External"/><Relationship Id="rId14" Type="http://schemas.openxmlformats.org/officeDocument/2006/relationships/hyperlink" Target="https://policy.illinoisstate.edu/students/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Props1.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2.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4115</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2</cp:revision>
  <dcterms:created xsi:type="dcterms:W3CDTF">2024-01-10T18:41:00Z</dcterms:created>
  <dcterms:modified xsi:type="dcterms:W3CDTF">2024-01-10T18:41:00Z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